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6426" w14:textId="00DA2993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 xml:space="preserve">PODER JUDICIÁRIO </w:t>
      </w:r>
    </w:p>
    <w:p w14:paraId="6DB6E85B" w14:textId="4C60BC17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>EDITAL DE LEILÃO E INTIMAÇÃO</w:t>
      </w:r>
    </w:p>
    <w:p w14:paraId="2C89EA4B" w14:textId="64906838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 xml:space="preserve">JUÍZO DE DIREITO DA VARA </w:t>
      </w:r>
      <w:r w:rsidR="00611E0B">
        <w:rPr>
          <w:b/>
          <w:bCs/>
        </w:rPr>
        <w:t>JUDICIAL</w:t>
      </w:r>
      <w:r w:rsidRPr="00550287">
        <w:rPr>
          <w:b/>
          <w:bCs/>
        </w:rPr>
        <w:t xml:space="preserve"> DA COMARCA DE </w:t>
      </w:r>
      <w:r w:rsidR="00611E0B">
        <w:rPr>
          <w:b/>
          <w:bCs/>
        </w:rPr>
        <w:t>GARIBALDI/RS</w:t>
      </w:r>
      <w:r w:rsidRPr="00550287">
        <w:rPr>
          <w:b/>
          <w:bCs/>
        </w:rPr>
        <w:t>.</w:t>
      </w:r>
    </w:p>
    <w:p w14:paraId="36D569AD" w14:textId="77777777" w:rsidR="003F78F8" w:rsidRPr="00601904" w:rsidRDefault="003F78F8" w:rsidP="003F78F8">
      <w:pPr>
        <w:spacing w:after="0" w:line="264" w:lineRule="auto"/>
        <w:jc w:val="center"/>
      </w:pPr>
    </w:p>
    <w:p w14:paraId="41EE1603" w14:textId="4E829A99" w:rsidR="003F78F8" w:rsidRPr="0057282B" w:rsidRDefault="003F78F8" w:rsidP="003F78F8">
      <w:pPr>
        <w:spacing w:after="0" w:line="264" w:lineRule="auto"/>
        <w:ind w:firstLine="2268"/>
        <w:jc w:val="both"/>
        <w:rPr>
          <w:color w:val="0000FF"/>
        </w:rPr>
      </w:pPr>
      <w:r w:rsidRPr="0057282B">
        <w:t xml:space="preserve"> Excelentíssim</w:t>
      </w:r>
      <w:r w:rsidR="00611E0B">
        <w:t>o</w:t>
      </w:r>
      <w:r w:rsidRPr="0057282B">
        <w:t xml:space="preserve"> Senhor Doutor </w:t>
      </w:r>
      <w:r w:rsidR="00611E0B">
        <w:rPr>
          <w:b/>
          <w:bCs/>
        </w:rPr>
        <w:t>ANTÔNIO LUIZ PEREIRA ROSA</w:t>
      </w:r>
      <w:r w:rsidRPr="0057282B">
        <w:t>, Ju</w:t>
      </w:r>
      <w:r w:rsidR="00611E0B">
        <w:t>iz</w:t>
      </w:r>
      <w:r w:rsidRPr="0057282B">
        <w:t xml:space="preserve"> de direito da </w:t>
      </w:r>
      <w:r w:rsidRPr="00611E0B">
        <w:rPr>
          <w:b/>
          <w:bCs/>
        </w:rPr>
        <w:t xml:space="preserve">VARA </w:t>
      </w:r>
      <w:r w:rsidR="00611E0B">
        <w:rPr>
          <w:b/>
          <w:bCs/>
        </w:rPr>
        <w:t xml:space="preserve">JUDICIAL </w:t>
      </w:r>
      <w:r w:rsidRPr="00611E0B">
        <w:rPr>
          <w:b/>
          <w:bCs/>
        </w:rPr>
        <w:t xml:space="preserve">DA COMARCA DE </w:t>
      </w:r>
      <w:r w:rsidR="00611E0B">
        <w:rPr>
          <w:b/>
          <w:bCs/>
        </w:rPr>
        <w:t>GARIBALDI</w:t>
      </w:r>
      <w:r w:rsidRPr="00611E0B">
        <w:rPr>
          <w:b/>
          <w:bCs/>
        </w:rPr>
        <w:t>/RS,</w:t>
      </w:r>
      <w:r w:rsidRPr="0057282B">
        <w:t xml:space="preserve"> autoriza </w:t>
      </w:r>
      <w:r w:rsidRPr="00611E0B">
        <w:rPr>
          <w:b/>
          <w:bCs/>
        </w:rPr>
        <w:t>MAURÍCIO ANDRÉ LUNELLI</w:t>
      </w:r>
      <w:r w:rsidRPr="0057282B">
        <w:t>, Leiloeiro Oficial, a vender em público leilões, em dias, hora e local abaixo citados, o</w:t>
      </w:r>
      <w:r w:rsidR="00FF5487" w:rsidRPr="0057282B">
        <w:t>(s)</w:t>
      </w:r>
      <w:r w:rsidRPr="0057282B">
        <w:t xml:space="preserve"> bem</w:t>
      </w:r>
      <w:r w:rsidR="00FF5487" w:rsidRPr="0057282B">
        <w:t>(</w:t>
      </w:r>
      <w:proofErr w:type="spellStart"/>
      <w:r w:rsidR="00FF5487" w:rsidRPr="0057282B">
        <w:t>ns</w:t>
      </w:r>
      <w:proofErr w:type="spellEnd"/>
      <w:r w:rsidR="00FF5487" w:rsidRPr="0057282B">
        <w:t>)</w:t>
      </w:r>
      <w:r w:rsidRPr="0057282B">
        <w:t xml:space="preserve"> </w:t>
      </w:r>
      <w:r w:rsidR="00FF5487" w:rsidRPr="0057282B">
        <w:t>penhorado(s) no</w:t>
      </w:r>
      <w:r w:rsidRPr="0057282B">
        <w:t xml:space="preserve"> </w:t>
      </w:r>
      <w:r w:rsidR="007D7EE2" w:rsidRPr="0057282B">
        <w:rPr>
          <w:b/>
          <w:bCs/>
          <w:color w:val="0000FF"/>
        </w:rPr>
        <w:t>PROCESSO</w:t>
      </w:r>
      <w:r w:rsidRPr="0057282B">
        <w:rPr>
          <w:b/>
          <w:bCs/>
          <w:color w:val="0000FF"/>
        </w:rPr>
        <w:t xml:space="preserve"> Nº </w:t>
      </w:r>
      <w:r w:rsidR="00611E0B">
        <w:rPr>
          <w:b/>
          <w:bCs/>
          <w:color w:val="0000FF"/>
        </w:rPr>
        <w:t xml:space="preserve">5000735-90.2024.8.21.0051, </w:t>
      </w:r>
      <w:r w:rsidR="00611E0B">
        <w:rPr>
          <w:color w:val="0000FF"/>
        </w:rPr>
        <w:t xml:space="preserve">que </w:t>
      </w:r>
      <w:r w:rsidR="00611E0B">
        <w:rPr>
          <w:b/>
          <w:bCs/>
          <w:color w:val="0000FF"/>
        </w:rPr>
        <w:t xml:space="preserve">RENI MATTEI </w:t>
      </w:r>
      <w:r w:rsidR="00611E0B">
        <w:rPr>
          <w:color w:val="0000FF"/>
        </w:rPr>
        <w:t xml:space="preserve">move contra </w:t>
      </w:r>
      <w:r w:rsidR="00611E0B">
        <w:rPr>
          <w:b/>
          <w:bCs/>
          <w:color w:val="0000FF"/>
        </w:rPr>
        <w:t>VALDECIR GABOARDI</w:t>
      </w:r>
      <w:r w:rsidRPr="0057282B">
        <w:rPr>
          <w:b/>
          <w:bCs/>
          <w:color w:val="0000FF"/>
        </w:rPr>
        <w:t>.</w:t>
      </w:r>
    </w:p>
    <w:p w14:paraId="65CF57F7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5E6E87A1" w14:textId="77027632" w:rsidR="003F78F8" w:rsidRPr="0057282B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>MAURÍCIO ANDRÉ LUNELLI</w:t>
      </w:r>
      <w:r w:rsidRPr="0057282B">
        <w:t xml:space="preserve">, Leiloeiro Oficial, nomeado para atuar no </w:t>
      </w:r>
      <w:r w:rsidRPr="0057282B">
        <w:rPr>
          <w:b/>
          <w:bCs/>
        </w:rPr>
        <w:t xml:space="preserve">processo nº </w:t>
      </w:r>
      <w:r w:rsidR="00611E0B">
        <w:rPr>
          <w:b/>
          <w:bCs/>
        </w:rPr>
        <w:t>5000735-90.2024.8.21.0051</w:t>
      </w:r>
      <w:r w:rsidRPr="0057282B">
        <w:t>.</w:t>
      </w:r>
    </w:p>
    <w:p w14:paraId="515610B7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6DCC2587" w14:textId="7B638475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t xml:space="preserve"> </w:t>
      </w:r>
      <w:r w:rsidRPr="0057282B">
        <w:rPr>
          <w:b/>
          <w:bCs/>
        </w:rPr>
        <w:t>1º LEILÃO SOMENTE ONLINE</w:t>
      </w:r>
      <w:r w:rsidRPr="0057282B">
        <w:t xml:space="preserve">: Fechamento em </w:t>
      </w:r>
      <w:r w:rsidR="007744F1">
        <w:rPr>
          <w:b/>
          <w:bCs/>
          <w:color w:val="0000FF"/>
        </w:rPr>
        <w:t>18 DE JUNHO</w:t>
      </w:r>
      <w:r w:rsidR="007B1457" w:rsidRPr="0057282B">
        <w:rPr>
          <w:b/>
          <w:bCs/>
          <w:color w:val="0000FF"/>
        </w:rPr>
        <w:t xml:space="preserve"> DE</w:t>
      </w:r>
      <w:r w:rsidRPr="0057282B">
        <w:rPr>
          <w:b/>
          <w:bCs/>
          <w:color w:val="0000FF"/>
        </w:rPr>
        <w:t xml:space="preserve"> 2026, às 14h;</w:t>
      </w:r>
      <w:r w:rsidRPr="0057282B">
        <w:t xml:space="preserve"> LANCE MÍNIMO pelo valor da avaliação, não havendo lance, seguirá ao: </w:t>
      </w:r>
    </w:p>
    <w:p w14:paraId="4BC89F35" w14:textId="6C3A09C0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rPr>
          <w:b/>
          <w:bCs/>
        </w:rPr>
        <w:t>2º LEILÃO SOMENTE ONLINE</w:t>
      </w:r>
      <w:r w:rsidRPr="0057282B">
        <w:t xml:space="preserve">: Fechamento em </w:t>
      </w:r>
      <w:r w:rsidR="007744F1">
        <w:rPr>
          <w:b/>
          <w:bCs/>
          <w:color w:val="0000FF"/>
        </w:rPr>
        <w:t>25 DE JUNHO</w:t>
      </w:r>
      <w:r w:rsidR="007B1457" w:rsidRPr="0057282B">
        <w:rPr>
          <w:b/>
          <w:bCs/>
          <w:color w:val="0000FF"/>
        </w:rPr>
        <w:t xml:space="preserve"> DE </w:t>
      </w:r>
      <w:r w:rsidRPr="0057282B">
        <w:rPr>
          <w:b/>
          <w:bCs/>
          <w:color w:val="0000FF"/>
        </w:rPr>
        <w:t>2026, às 14h;</w:t>
      </w:r>
      <w:r w:rsidRPr="0057282B">
        <w:t xml:space="preserve"> LANCE MÍNIMO correspondente a 50% do valor da última avaliação.</w:t>
      </w:r>
    </w:p>
    <w:p w14:paraId="6A909522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47B6343C" w14:textId="55A68B4F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rPr>
          <w:b/>
          <w:bCs/>
        </w:rPr>
        <w:t>NA MODALIDADE SOMENTE ONLINE:</w:t>
      </w:r>
      <w:r w:rsidRPr="0057282B">
        <w:t xml:space="preserve"> O</w:t>
      </w:r>
      <w:r w:rsidR="00EA5D11">
        <w:t>(s)</w:t>
      </w:r>
      <w:r w:rsidRPr="0057282B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57282B">
        <w:t xml:space="preserve"> poderá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57282B">
        <w:t xml:space="preserve"> ser visualizado</w:t>
      </w:r>
      <w:r w:rsidR="00EA5D11">
        <w:t>(s)</w:t>
      </w:r>
      <w:r w:rsidRPr="0057282B">
        <w:t xml:space="preserve"> </w:t>
      </w:r>
      <w:r w:rsidRPr="0057282B">
        <w:rPr>
          <w:b/>
          <w:bCs/>
        </w:rPr>
        <w:t>e receber lances com até 05 dias antes do leilão</w:t>
      </w:r>
      <w:r w:rsidRPr="0057282B">
        <w:t xml:space="preserve">, no endereço eletrônico </w:t>
      </w:r>
      <w:r w:rsidRPr="0057282B">
        <w:rPr>
          <w:b/>
          <w:bCs/>
        </w:rPr>
        <w:t>https://www.lunellileiloes.com.br</w:t>
      </w:r>
      <w:r w:rsidRPr="0057282B">
        <w:t xml:space="preserve">. Os interessados deverão efetuar cadastro prévio no prazo de 48 horas de antecedência do leilão. </w:t>
      </w:r>
      <w:r w:rsidRPr="0057282B">
        <w:rPr>
          <w:b/>
          <w:bCs/>
        </w:rPr>
        <w:t>OBS:</w:t>
      </w:r>
      <w:r w:rsidRPr="0057282B">
        <w:t xml:space="preserve"> Havendo lances o leilão será prorrogado automaticamente (pelo sistema), caso contrário o mesmo será </w:t>
      </w:r>
      <w:r w:rsidRPr="0057282B">
        <w:rPr>
          <w:b/>
          <w:bCs/>
        </w:rPr>
        <w:t>encerrado às 14h (pelo sistema).</w:t>
      </w:r>
      <w:r w:rsidRPr="0057282B"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4EE3EFCA" w14:textId="77777777" w:rsidR="00361708" w:rsidRPr="0057282B" w:rsidRDefault="00361708" w:rsidP="003F78F8">
      <w:pPr>
        <w:spacing w:after="0" w:line="264" w:lineRule="auto"/>
        <w:ind w:firstLine="2268"/>
        <w:jc w:val="both"/>
      </w:pPr>
    </w:p>
    <w:p w14:paraId="33FEB771" w14:textId="38FD52E6" w:rsidR="003F78F8" w:rsidRPr="0057282B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>BE</w:t>
      </w:r>
      <w:r w:rsidR="00FF5487" w:rsidRPr="0057282B">
        <w:rPr>
          <w:b/>
          <w:bCs/>
        </w:rPr>
        <w:t>M(</w:t>
      </w:r>
      <w:r w:rsidRPr="0057282B">
        <w:rPr>
          <w:b/>
          <w:bCs/>
        </w:rPr>
        <w:t>NS</w:t>
      </w:r>
      <w:r w:rsidR="00FF5487" w:rsidRPr="0057282B">
        <w:rPr>
          <w:b/>
          <w:bCs/>
        </w:rPr>
        <w:t>)</w:t>
      </w:r>
      <w:r w:rsidRPr="0057282B">
        <w:rPr>
          <w:b/>
          <w:bCs/>
        </w:rPr>
        <w:t xml:space="preserve"> - </w:t>
      </w:r>
      <w:r w:rsidR="00E67788">
        <w:rPr>
          <w:b/>
          <w:bCs/>
        </w:rPr>
        <w:t>IMÓVEL</w:t>
      </w:r>
      <w:r w:rsidRPr="0057282B">
        <w:rPr>
          <w:b/>
          <w:bCs/>
        </w:rPr>
        <w:t xml:space="preserve">: </w:t>
      </w:r>
    </w:p>
    <w:p w14:paraId="18222860" w14:textId="2F29AB7C" w:rsidR="00E0288E" w:rsidRDefault="00EE2A8A" w:rsidP="00D86289">
      <w:pPr>
        <w:spacing w:line="240" w:lineRule="auto"/>
        <w:ind w:firstLine="2268"/>
        <w:jc w:val="both"/>
      </w:pPr>
      <w:r w:rsidRPr="00C5347C">
        <w:rPr>
          <w:b/>
          <w:bCs/>
        </w:rPr>
        <w:t>Chácara 10 (dez), da Gleba 03 (três), do Setor A-1</w:t>
      </w:r>
      <w:r w:rsidRPr="00EE2A8A">
        <w:t xml:space="preserve"> ("a" um), localizado nesta Cidade de Vilhena/RO, com as seguintes características, limites e</w:t>
      </w:r>
      <w:r>
        <w:t xml:space="preserve"> </w:t>
      </w:r>
      <w:r w:rsidRPr="00EE2A8A">
        <w:t>confrontações: área:</w:t>
      </w:r>
      <w:r>
        <w:t xml:space="preserve"> </w:t>
      </w:r>
      <w:r w:rsidRPr="00EE2A8A">
        <w:t>4,4299 ha (quatro hectares, quarenta e dois ares e noventa e nove centiares). Perímetro de</w:t>
      </w:r>
      <w:r>
        <w:t xml:space="preserve"> </w:t>
      </w:r>
      <w:r w:rsidRPr="00EE2A8A">
        <w:t xml:space="preserve">1.050,63 m. Acesso Estrada D. DESCRIÇÃO DO </w:t>
      </w:r>
      <w:r w:rsidR="00FB70A1">
        <w:t>PE</w:t>
      </w:r>
      <w:r w:rsidRPr="00EE2A8A">
        <w:t>RÍMETRO: Marco</w:t>
      </w:r>
      <w:r w:rsidR="00FB70A1">
        <w:t xml:space="preserve"> M05B-</w:t>
      </w:r>
      <w:r w:rsidRPr="00EE2A8A">
        <w:t xml:space="preserve"> M112B, com azimute de 179°24'45", na distância de 98,47 m, confrontando-se a </w:t>
      </w:r>
      <w:r w:rsidRPr="00D86289">
        <w:rPr>
          <w:b/>
          <w:bCs/>
        </w:rPr>
        <w:t xml:space="preserve">OESTE </w:t>
      </w:r>
      <w:r w:rsidRPr="00EE2A8A">
        <w:t>(fundo); com Estrada C; Marco M112B–M11</w:t>
      </w:r>
      <w:r w:rsidR="00FB70A1">
        <w:t>5A</w:t>
      </w:r>
      <w:r w:rsidRPr="00EE2A8A">
        <w:t xml:space="preserve">, com azimute de 89°52'49", na </w:t>
      </w:r>
      <w:r w:rsidRPr="00EE2A8A">
        <w:lastRenderedPageBreak/>
        <w:t>distância de</w:t>
      </w:r>
      <w:r w:rsidR="00FB7A5E">
        <w:t xml:space="preserve"> </w:t>
      </w:r>
      <w:r w:rsidRPr="00EE2A8A">
        <w:t>418,15 m,</w:t>
      </w:r>
      <w:r w:rsidR="00FB7A5E">
        <w:t xml:space="preserve"> </w:t>
      </w:r>
      <w:r w:rsidRPr="00EE2A8A">
        <w:t xml:space="preserve">confrontando-se a </w:t>
      </w:r>
      <w:r w:rsidRPr="00EA588F">
        <w:rPr>
          <w:b/>
          <w:bCs/>
        </w:rPr>
        <w:t>NORTE</w:t>
      </w:r>
      <w:r w:rsidRPr="00EE2A8A">
        <w:t xml:space="preserve"> (esquerda);</w:t>
      </w:r>
      <w:r w:rsidR="00FB70A1">
        <w:t xml:space="preserve"> </w:t>
      </w:r>
      <w:r w:rsidR="00EA588F">
        <w:t>com chácara</w:t>
      </w:r>
      <w:r w:rsidR="00FB70A1">
        <w:t xml:space="preserve"> 11; </w:t>
      </w:r>
      <w:r w:rsidRPr="00EE2A8A">
        <w:t xml:space="preserve"> Marco M11</w:t>
      </w:r>
      <w:r w:rsidR="00EA588F">
        <w:t>5A</w:t>
      </w:r>
      <w:r w:rsidRPr="00EE2A8A">
        <w:t xml:space="preserve">–M115, com azimute de </w:t>
      </w:r>
      <w:r w:rsidR="00EA588F">
        <w:t>177º58’27”</w:t>
      </w:r>
      <w:r w:rsidRPr="00EE2A8A">
        <w:t xml:space="preserve">, na distância de 112,70 m, confrontando-se a </w:t>
      </w:r>
      <w:r w:rsidRPr="00EA588F">
        <w:rPr>
          <w:b/>
          <w:bCs/>
        </w:rPr>
        <w:t>LESTE</w:t>
      </w:r>
      <w:r w:rsidRPr="00EE2A8A">
        <w:t xml:space="preserve"> (frente); com Estrada D; Marco M115–M05B, com azimute de </w:t>
      </w:r>
      <w:r w:rsidR="00EA588F">
        <w:t>91º47’37”</w:t>
      </w:r>
      <w:r w:rsidRPr="00EE2A8A">
        <w:t xml:space="preserve">, na distância de 421,31 m, confrontando-se a </w:t>
      </w:r>
      <w:r w:rsidRPr="00EA588F">
        <w:rPr>
          <w:b/>
          <w:bCs/>
        </w:rPr>
        <w:t xml:space="preserve">SUL </w:t>
      </w:r>
      <w:r w:rsidRPr="00EE2A8A">
        <w:t>(direita); com Chácara 09</w:t>
      </w:r>
      <w:r w:rsidR="00FB7A5E">
        <w:t xml:space="preserve">. </w:t>
      </w:r>
      <w:r w:rsidR="0057282B" w:rsidRPr="00361708">
        <w:rPr>
          <w:b/>
          <w:bCs/>
        </w:rPr>
        <w:t xml:space="preserve">Matrícula nº </w:t>
      </w:r>
      <w:r w:rsidR="00611E0B">
        <w:rPr>
          <w:b/>
          <w:bCs/>
        </w:rPr>
        <w:t xml:space="preserve">3.582 </w:t>
      </w:r>
      <w:r w:rsidR="00FB7A5E">
        <w:rPr>
          <w:b/>
          <w:bCs/>
        </w:rPr>
        <w:t xml:space="preserve">do 2º ofício de </w:t>
      </w:r>
      <w:r w:rsidR="00611E0B">
        <w:rPr>
          <w:b/>
          <w:bCs/>
        </w:rPr>
        <w:t>Registro de Imóveis de Vilhena-RO</w:t>
      </w:r>
      <w:r w:rsidR="0057282B" w:rsidRPr="00361708">
        <w:rPr>
          <w:b/>
          <w:bCs/>
        </w:rPr>
        <w:t xml:space="preserve">. </w:t>
      </w:r>
      <w:r w:rsidR="0057282B" w:rsidRPr="00361708">
        <w:t>Avalia</w:t>
      </w:r>
      <w:r w:rsidR="00FB7A5E">
        <w:t xml:space="preserve">da em </w:t>
      </w:r>
      <w:r w:rsidR="0057282B" w:rsidRPr="00361708">
        <w:rPr>
          <w:b/>
          <w:bCs/>
        </w:rPr>
        <w:t xml:space="preserve">R$ </w:t>
      </w:r>
      <w:r w:rsidR="00574E7A">
        <w:rPr>
          <w:b/>
          <w:bCs/>
        </w:rPr>
        <w:t>3.300.000,00 (três milhões e trezentos mil reais)</w:t>
      </w:r>
      <w:r w:rsidR="0057282B" w:rsidRPr="00361708">
        <w:t xml:space="preserve">, conforme Laudo de Avaliação juntada no evento </w:t>
      </w:r>
      <w:r w:rsidR="00574E7A">
        <w:t>73</w:t>
      </w:r>
      <w:r w:rsidR="00361708" w:rsidRPr="00361708">
        <w:t xml:space="preserve">, datado de </w:t>
      </w:r>
      <w:r w:rsidR="00574E7A">
        <w:t>outubro de 2025</w:t>
      </w:r>
      <w:r w:rsidR="00361708" w:rsidRPr="00361708">
        <w:t>.</w:t>
      </w:r>
    </w:p>
    <w:p w14:paraId="14B5D804" w14:textId="5379DDAD" w:rsidR="003F78F8" w:rsidRDefault="003F78F8" w:rsidP="000A20B6">
      <w:pPr>
        <w:spacing w:after="0" w:line="240" w:lineRule="auto"/>
        <w:ind w:firstLine="2268"/>
        <w:jc w:val="both"/>
      </w:pPr>
      <w:r w:rsidRPr="00D75479">
        <w:rPr>
          <w:b/>
          <w:bCs/>
        </w:rPr>
        <w:t>I - OBRIGAÇÕES E DÉBITOS:</w:t>
      </w:r>
      <w:r w:rsidRPr="00D75479">
        <w:t xml:space="preserve"> 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 xml:space="preserve"> será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D75479">
        <w:t xml:space="preserve"> vendido</w:t>
      </w:r>
      <w:r w:rsidR="00EA5D11">
        <w:t>(s)</w:t>
      </w:r>
      <w:r w:rsidRPr="00D75479">
        <w:t xml:space="preserve"> no estado de conservação em que se encontra</w:t>
      </w:r>
      <w:r w:rsidR="00EA5D11">
        <w:t>(m)</w:t>
      </w:r>
      <w:r w:rsidRPr="00D75479">
        <w:t>, em caráter "ad corpus", sem garantia, constituindo ônus do interessado, verificar suas condições, antes das datas designadas para a alienação. As despesas e os custos relativos à sua transferência patrimonial, correrão por conta do</w:t>
      </w:r>
      <w:r w:rsidR="00EA5D11">
        <w:t>(s)</w:t>
      </w:r>
      <w:r w:rsidRPr="00D75479">
        <w:t xml:space="preserve"> arrematante</w:t>
      </w:r>
      <w:r w:rsidR="00EA5D11">
        <w:t>(s)</w:t>
      </w:r>
      <w:r w:rsidRPr="00D75479">
        <w:t>. O</w:t>
      </w:r>
      <w:r w:rsidR="00EA5D11">
        <w:t>(s)</w:t>
      </w:r>
      <w:r w:rsidRPr="00D75479">
        <w:t xml:space="preserve"> arrematante</w:t>
      </w:r>
      <w:r w:rsidR="00EA5D11">
        <w:t>(s)</w:t>
      </w:r>
      <w:r w:rsidRPr="00D75479">
        <w:t xml:space="preserve"> receberá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D75479">
        <w:t xml:space="preserve"> a</w:t>
      </w:r>
      <w:r w:rsidR="00EA5D11">
        <w:t>(s)</w:t>
      </w:r>
      <w:r w:rsidRPr="00D75479">
        <w:t xml:space="preserve"> propriedade</w:t>
      </w:r>
      <w:r w:rsidR="00EA5D11">
        <w:t>(s)</w:t>
      </w:r>
      <w:r w:rsidRPr="00D75479">
        <w:t xml:space="preserve"> plena do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>, sendo o</w:t>
      </w:r>
      <w:r w:rsidR="00EA5D11">
        <w:t>(s)</w:t>
      </w:r>
      <w:r w:rsidRPr="00D75479">
        <w:t xml:space="preserve"> bem</w:t>
      </w:r>
      <w:r w:rsidR="00EA5D11">
        <w:t>(</w:t>
      </w:r>
      <w:proofErr w:type="spellStart"/>
      <w:r w:rsidR="00EA5D11">
        <w:t>ns</w:t>
      </w:r>
      <w:proofErr w:type="spellEnd"/>
      <w:r w:rsidR="00EA5D11">
        <w:t>)</w:t>
      </w:r>
      <w:r w:rsidRPr="00D75479">
        <w:t xml:space="preserve"> entregue</w:t>
      </w:r>
      <w:r w:rsidR="00EA5D11">
        <w:t>(s)</w:t>
      </w:r>
      <w:r w:rsidRPr="00D75479">
        <w:t xml:space="preserve"> livre</w:t>
      </w:r>
      <w:r w:rsidR="00EA5D11">
        <w:t>(s)</w:t>
      </w:r>
      <w:r w:rsidRPr="00D75479">
        <w:t xml:space="preserve"> e desembaraçado</w:t>
      </w:r>
      <w:r w:rsidR="00EA5D11">
        <w:t>(s)</w:t>
      </w:r>
      <w:r w:rsidRPr="00D75479">
        <w:t xml:space="preserve">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D75479">
        <w:t>propter</w:t>
      </w:r>
      <w:proofErr w:type="spellEnd"/>
      <w:r w:rsidRPr="00D75479">
        <w:t xml:space="preserve"> rem, conforme disposto no art. 908 do CPC, na forma originária, fazendo constar na CARTA DE ARREMATAÇÃO.</w:t>
      </w:r>
    </w:p>
    <w:p w14:paraId="2143F867" w14:textId="77777777" w:rsidR="002C7D72" w:rsidRPr="00D75479" w:rsidRDefault="002C7D72" w:rsidP="000A20B6">
      <w:pPr>
        <w:spacing w:after="0" w:line="240" w:lineRule="auto"/>
        <w:ind w:firstLine="2268"/>
        <w:jc w:val="both"/>
        <w:rPr>
          <w:b/>
          <w:bCs/>
        </w:rPr>
      </w:pPr>
    </w:p>
    <w:p w14:paraId="1F2CC442" w14:textId="52843173" w:rsidR="003F78F8" w:rsidRPr="00D75479" w:rsidRDefault="003F78F8" w:rsidP="000A20B6">
      <w:pPr>
        <w:spacing w:after="0" w:line="240" w:lineRule="auto"/>
        <w:ind w:firstLine="2268"/>
        <w:jc w:val="both"/>
      </w:pPr>
      <w:r w:rsidRPr="00D75479">
        <w:rPr>
          <w:b/>
          <w:bCs/>
        </w:rPr>
        <w:t>II - PUBLICAÇÃO DO EDITAL E LEILOEIRO:</w:t>
      </w:r>
      <w:r w:rsidRPr="00D75479">
        <w:t xml:space="preserve"> O edital, com fotos e a descrição detalhada do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 xml:space="preserve"> a ser</w:t>
      </w:r>
      <w:r w:rsidR="00EA5D11">
        <w:t>(em)</w:t>
      </w:r>
      <w:r w:rsidRPr="00D75479">
        <w:t xml:space="preserve"> apregoado</w:t>
      </w:r>
      <w:r w:rsidR="00EA5D11">
        <w:t>(s)</w:t>
      </w:r>
      <w:r w:rsidRPr="00D75479">
        <w:t xml:space="preserve">, será publicado na rede mundial de computadores, fotos meramente ilustrativas, no portal </w:t>
      </w:r>
      <w:r w:rsidRPr="00D75479">
        <w:rPr>
          <w:b/>
          <w:bCs/>
        </w:rPr>
        <w:t>https://www.lunellileiloes.com.br</w:t>
      </w:r>
      <w:r w:rsidRPr="00D75479">
        <w:t xml:space="preserve"> (art. 887, §2º, do CPC), local em que os lances serão ofertados.</w:t>
      </w:r>
    </w:p>
    <w:p w14:paraId="1371D14D" w14:textId="77777777" w:rsidR="003F78F8" w:rsidRPr="00D75479" w:rsidRDefault="003F78F8" w:rsidP="000A20B6">
      <w:pPr>
        <w:spacing w:after="0" w:line="240" w:lineRule="auto"/>
        <w:ind w:firstLine="2268"/>
        <w:jc w:val="both"/>
        <w:rPr>
          <w:b/>
          <w:bCs/>
        </w:rPr>
      </w:pPr>
    </w:p>
    <w:p w14:paraId="107728BA" w14:textId="77777777" w:rsidR="003F78F8" w:rsidRPr="00D75479" w:rsidRDefault="003F78F8" w:rsidP="003F78F8">
      <w:pPr>
        <w:spacing w:after="0" w:line="264" w:lineRule="auto"/>
        <w:ind w:firstLine="2268"/>
        <w:jc w:val="both"/>
      </w:pPr>
      <w:r w:rsidRPr="00D75479">
        <w:rPr>
          <w:b/>
          <w:bCs/>
        </w:rPr>
        <w:t>III - PAGAMENTO DA ARREMATAÇÃO</w:t>
      </w:r>
      <w:r w:rsidRPr="00D75479"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D75479">
        <w:rPr>
          <w:b/>
          <w:bCs/>
          <w:i/>
          <w:iCs/>
        </w:rPr>
        <w:t>lunellibg@hotmail.com</w:t>
      </w:r>
      <w:r w:rsidRPr="00D75479">
        <w:t xml:space="preserve"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</w:t>
      </w:r>
      <w:r w:rsidRPr="00D75479">
        <w:lastRenderedPageBreak/>
        <w:t>§1º do CPC¹), bem como, as ressalvas dos §4º e 5° do mesmo artigo) sendo que sua aceitação ou não estará sujeita a homologação do juízo.</w:t>
      </w:r>
    </w:p>
    <w:p w14:paraId="4662326C" w14:textId="77777777" w:rsidR="003F78F8" w:rsidRPr="00D75479" w:rsidRDefault="003F78F8" w:rsidP="003F78F8">
      <w:pPr>
        <w:spacing w:after="0" w:line="264" w:lineRule="auto"/>
        <w:ind w:firstLine="2268"/>
        <w:jc w:val="both"/>
        <w:rPr>
          <w:b/>
          <w:bCs/>
        </w:rPr>
      </w:pPr>
    </w:p>
    <w:p w14:paraId="403544AF" w14:textId="77777777" w:rsidR="003F78F8" w:rsidRPr="00D75479" w:rsidRDefault="003F78F8" w:rsidP="003F78F8">
      <w:pPr>
        <w:spacing w:after="0" w:line="264" w:lineRule="auto"/>
        <w:ind w:firstLine="2268"/>
        <w:jc w:val="both"/>
      </w:pPr>
      <w:r w:rsidRPr="00D75479">
        <w:rPr>
          <w:b/>
          <w:bCs/>
        </w:rPr>
        <w:t>IV - CIENTIFICAÇÃO:</w:t>
      </w:r>
      <w:r w:rsidRPr="00D75479"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5698B32E" w14:textId="77777777" w:rsidR="003F78F8" w:rsidRPr="00D75479" w:rsidRDefault="003F78F8" w:rsidP="003F78F8">
      <w:pPr>
        <w:spacing w:after="0" w:line="264" w:lineRule="auto"/>
        <w:jc w:val="both"/>
      </w:pPr>
    </w:p>
    <w:p w14:paraId="3B1EE219" w14:textId="3BED63A0" w:rsidR="003F78F8" w:rsidRPr="00D75479" w:rsidRDefault="003F78F8" w:rsidP="003F78F8">
      <w:pPr>
        <w:spacing w:after="0" w:line="264" w:lineRule="auto"/>
        <w:ind w:firstLine="2268"/>
      </w:pPr>
      <w:r w:rsidRPr="00D75479">
        <w:t xml:space="preserve">Bento Gonçalves, </w:t>
      </w:r>
      <w:r w:rsidR="00B44DE8">
        <w:t>06</w:t>
      </w:r>
      <w:r w:rsidRPr="00D75479">
        <w:t xml:space="preserve"> de </w:t>
      </w:r>
      <w:r w:rsidR="00B44DE8">
        <w:t>maio</w:t>
      </w:r>
      <w:r w:rsidRPr="00D75479">
        <w:t xml:space="preserve"> de 2026</w:t>
      </w:r>
    </w:p>
    <w:p w14:paraId="78D133F4" w14:textId="77777777" w:rsidR="003F78F8" w:rsidRDefault="003F78F8" w:rsidP="003F78F8">
      <w:pPr>
        <w:spacing w:after="0" w:line="264" w:lineRule="auto"/>
        <w:jc w:val="center"/>
      </w:pPr>
    </w:p>
    <w:p w14:paraId="2312D2BA" w14:textId="77777777" w:rsidR="007C5BE6" w:rsidRDefault="007C5BE6" w:rsidP="003F78F8">
      <w:pPr>
        <w:spacing w:after="0" w:line="264" w:lineRule="auto"/>
        <w:jc w:val="center"/>
      </w:pPr>
    </w:p>
    <w:p w14:paraId="1F5CF9C5" w14:textId="77777777" w:rsidR="007C5BE6" w:rsidRPr="00D75479" w:rsidRDefault="007C5BE6" w:rsidP="003F78F8">
      <w:pPr>
        <w:spacing w:after="0" w:line="264" w:lineRule="auto"/>
        <w:jc w:val="center"/>
      </w:pPr>
    </w:p>
    <w:p w14:paraId="4717445F" w14:textId="77777777" w:rsidR="00D75479" w:rsidRPr="00D75479" w:rsidRDefault="00D75479" w:rsidP="003F78F8">
      <w:pPr>
        <w:spacing w:after="0" w:line="264" w:lineRule="auto"/>
        <w:jc w:val="center"/>
      </w:pPr>
    </w:p>
    <w:p w14:paraId="34152BB6" w14:textId="77777777" w:rsidR="00D75479" w:rsidRPr="00D75479" w:rsidRDefault="00D75479" w:rsidP="003F78F8">
      <w:pPr>
        <w:spacing w:after="0" w:line="264" w:lineRule="auto"/>
        <w:jc w:val="center"/>
      </w:pPr>
    </w:p>
    <w:p w14:paraId="3CD559ED" w14:textId="371CB6FA" w:rsidR="003F78F8" w:rsidRPr="00D75479" w:rsidRDefault="00930A2F" w:rsidP="00930A2F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</w:rPr>
        <w:t xml:space="preserve">                                                               </w:t>
      </w:r>
      <w:r w:rsidR="003F78F8" w:rsidRPr="00D75479">
        <w:rPr>
          <w:b/>
          <w:bCs/>
          <w:sz w:val="20"/>
          <w:szCs w:val="20"/>
        </w:rPr>
        <w:t>MAURÍCIO ANDRÉ LUNELLI</w:t>
      </w:r>
    </w:p>
    <w:p w14:paraId="60FB9575" w14:textId="77777777" w:rsidR="00AF3DED" w:rsidRDefault="00930A2F" w:rsidP="00930A2F">
      <w:pPr>
        <w:spacing w:after="0" w:line="264" w:lineRule="auto"/>
      </w:pPr>
      <w:r w:rsidRPr="00D75479">
        <w:rPr>
          <w:b/>
          <w:bCs/>
          <w:sz w:val="20"/>
          <w:szCs w:val="20"/>
        </w:rPr>
        <w:t xml:space="preserve">                                                                      </w:t>
      </w:r>
      <w:r w:rsidR="00D75479">
        <w:rPr>
          <w:b/>
          <w:bCs/>
          <w:sz w:val="20"/>
          <w:szCs w:val="20"/>
        </w:rPr>
        <w:t xml:space="preserve">              </w:t>
      </w:r>
      <w:r w:rsidRPr="00D75479">
        <w:rPr>
          <w:b/>
          <w:bCs/>
          <w:sz w:val="20"/>
          <w:szCs w:val="20"/>
        </w:rPr>
        <w:t xml:space="preserve"> </w:t>
      </w:r>
      <w:r w:rsidR="003F78F8" w:rsidRPr="00D75479">
        <w:rPr>
          <w:b/>
          <w:bCs/>
          <w:sz w:val="20"/>
          <w:szCs w:val="20"/>
        </w:rPr>
        <w:t>LEILOEIRO OFICIAL</w:t>
      </w:r>
      <w:r w:rsidR="00AF3DED" w:rsidRPr="00AF3DED">
        <w:t xml:space="preserve"> </w:t>
      </w:r>
    </w:p>
    <w:p w14:paraId="0A79DC1F" w14:textId="77777777" w:rsidR="00AF3DED" w:rsidRDefault="00AF3DED" w:rsidP="00930A2F">
      <w:pPr>
        <w:spacing w:after="0" w:line="264" w:lineRule="auto"/>
      </w:pPr>
    </w:p>
    <w:p w14:paraId="56FC2B36" w14:textId="77777777" w:rsidR="00AF3DED" w:rsidRDefault="00AF3DED" w:rsidP="00930A2F">
      <w:pPr>
        <w:spacing w:after="0" w:line="264" w:lineRule="auto"/>
      </w:pPr>
    </w:p>
    <w:p w14:paraId="1E197DB1" w14:textId="77777777" w:rsidR="00AF3DED" w:rsidRDefault="00AF3DED" w:rsidP="00930A2F">
      <w:pPr>
        <w:spacing w:after="0" w:line="264" w:lineRule="auto"/>
      </w:pPr>
    </w:p>
    <w:p w14:paraId="01603BA4" w14:textId="77777777" w:rsidR="00AF3DED" w:rsidRDefault="00AF3DED" w:rsidP="00930A2F">
      <w:pPr>
        <w:spacing w:after="0" w:line="264" w:lineRule="auto"/>
      </w:pPr>
    </w:p>
    <w:sectPr w:rsidR="00AF3DED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8F9F" w14:textId="77777777" w:rsidR="00726C27" w:rsidRDefault="00726C27" w:rsidP="005B1AEE">
      <w:pPr>
        <w:spacing w:after="0" w:line="240" w:lineRule="auto"/>
      </w:pPr>
      <w:r>
        <w:separator/>
      </w:r>
    </w:p>
  </w:endnote>
  <w:endnote w:type="continuationSeparator" w:id="0">
    <w:p w14:paraId="75C6B09B" w14:textId="77777777" w:rsidR="00726C27" w:rsidRDefault="00726C27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B4C8B1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17B8" w14:textId="77777777" w:rsidR="00726C27" w:rsidRDefault="00726C27" w:rsidP="005B1AEE">
      <w:pPr>
        <w:spacing w:after="0" w:line="240" w:lineRule="auto"/>
      </w:pPr>
      <w:r>
        <w:separator/>
      </w:r>
    </w:p>
  </w:footnote>
  <w:footnote w:type="continuationSeparator" w:id="0">
    <w:p w14:paraId="5A060FC7" w14:textId="77777777" w:rsidR="00726C27" w:rsidRDefault="00726C27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00362824">
    <w:abstractNumId w:val="7"/>
  </w:num>
  <w:num w:numId="2" w16cid:durableId="454907974">
    <w:abstractNumId w:val="3"/>
  </w:num>
  <w:num w:numId="3" w16cid:durableId="960573136">
    <w:abstractNumId w:val="1"/>
  </w:num>
  <w:num w:numId="4" w16cid:durableId="1691102349">
    <w:abstractNumId w:val="4"/>
  </w:num>
  <w:num w:numId="5" w16cid:durableId="1509828062">
    <w:abstractNumId w:val="5"/>
  </w:num>
  <w:num w:numId="6" w16cid:durableId="1345939039">
    <w:abstractNumId w:val="0"/>
  </w:num>
  <w:num w:numId="7" w16cid:durableId="572088182">
    <w:abstractNumId w:val="6"/>
  </w:num>
  <w:num w:numId="8" w16cid:durableId="182269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E1E"/>
    <w:rsid w:val="00007FE4"/>
    <w:rsid w:val="00023722"/>
    <w:rsid w:val="0003575F"/>
    <w:rsid w:val="00037A44"/>
    <w:rsid w:val="000536EE"/>
    <w:rsid w:val="00055110"/>
    <w:rsid w:val="00062E9F"/>
    <w:rsid w:val="00084DEB"/>
    <w:rsid w:val="000854A9"/>
    <w:rsid w:val="00085751"/>
    <w:rsid w:val="00095D76"/>
    <w:rsid w:val="000A20B6"/>
    <w:rsid w:val="000A4DE5"/>
    <w:rsid w:val="000B305E"/>
    <w:rsid w:val="000E1B2D"/>
    <w:rsid w:val="000F4BF3"/>
    <w:rsid w:val="000F6C4E"/>
    <w:rsid w:val="00101CFB"/>
    <w:rsid w:val="001161B2"/>
    <w:rsid w:val="0012558F"/>
    <w:rsid w:val="00146D09"/>
    <w:rsid w:val="00165AB2"/>
    <w:rsid w:val="00167822"/>
    <w:rsid w:val="00174ED1"/>
    <w:rsid w:val="0018420B"/>
    <w:rsid w:val="001843E5"/>
    <w:rsid w:val="00184CB8"/>
    <w:rsid w:val="001855F8"/>
    <w:rsid w:val="001A4BDD"/>
    <w:rsid w:val="001C470C"/>
    <w:rsid w:val="001C65FA"/>
    <w:rsid w:val="00200545"/>
    <w:rsid w:val="00213EE5"/>
    <w:rsid w:val="00223F69"/>
    <w:rsid w:val="00241F10"/>
    <w:rsid w:val="002446C1"/>
    <w:rsid w:val="00266EA4"/>
    <w:rsid w:val="0028245F"/>
    <w:rsid w:val="00283119"/>
    <w:rsid w:val="00285608"/>
    <w:rsid w:val="00287A21"/>
    <w:rsid w:val="00291999"/>
    <w:rsid w:val="002C7D72"/>
    <w:rsid w:val="002F5CF0"/>
    <w:rsid w:val="00302BAD"/>
    <w:rsid w:val="00327D1C"/>
    <w:rsid w:val="003528CC"/>
    <w:rsid w:val="00361708"/>
    <w:rsid w:val="00363672"/>
    <w:rsid w:val="00380FF6"/>
    <w:rsid w:val="003E0EB2"/>
    <w:rsid w:val="003F0829"/>
    <w:rsid w:val="003F78F8"/>
    <w:rsid w:val="00403CFB"/>
    <w:rsid w:val="00415191"/>
    <w:rsid w:val="0042604E"/>
    <w:rsid w:val="00437F06"/>
    <w:rsid w:val="00472996"/>
    <w:rsid w:val="00474F8C"/>
    <w:rsid w:val="00484CB2"/>
    <w:rsid w:val="00487230"/>
    <w:rsid w:val="00494459"/>
    <w:rsid w:val="004A2704"/>
    <w:rsid w:val="004B0636"/>
    <w:rsid w:val="004F4BF1"/>
    <w:rsid w:val="00500BC6"/>
    <w:rsid w:val="005103AC"/>
    <w:rsid w:val="00514F3C"/>
    <w:rsid w:val="0053375F"/>
    <w:rsid w:val="00550287"/>
    <w:rsid w:val="00560403"/>
    <w:rsid w:val="00562A13"/>
    <w:rsid w:val="0057282B"/>
    <w:rsid w:val="00574E7A"/>
    <w:rsid w:val="00586C4A"/>
    <w:rsid w:val="005A0D88"/>
    <w:rsid w:val="005A305B"/>
    <w:rsid w:val="005B1AEE"/>
    <w:rsid w:val="005B34A9"/>
    <w:rsid w:val="005B36FF"/>
    <w:rsid w:val="005B40CD"/>
    <w:rsid w:val="005E6247"/>
    <w:rsid w:val="00611E0B"/>
    <w:rsid w:val="0061608A"/>
    <w:rsid w:val="00621A89"/>
    <w:rsid w:val="00667885"/>
    <w:rsid w:val="00670B00"/>
    <w:rsid w:val="00690A0B"/>
    <w:rsid w:val="006A57C0"/>
    <w:rsid w:val="006D3348"/>
    <w:rsid w:val="006D5E0F"/>
    <w:rsid w:val="006E1A86"/>
    <w:rsid w:val="006E1B57"/>
    <w:rsid w:val="00701FFB"/>
    <w:rsid w:val="0070389B"/>
    <w:rsid w:val="0070680B"/>
    <w:rsid w:val="00714BE5"/>
    <w:rsid w:val="00721DA0"/>
    <w:rsid w:val="007236F2"/>
    <w:rsid w:val="00726C27"/>
    <w:rsid w:val="007372CC"/>
    <w:rsid w:val="00752C22"/>
    <w:rsid w:val="0076186E"/>
    <w:rsid w:val="00765658"/>
    <w:rsid w:val="007744F1"/>
    <w:rsid w:val="00784673"/>
    <w:rsid w:val="007A0686"/>
    <w:rsid w:val="007A738A"/>
    <w:rsid w:val="007B1457"/>
    <w:rsid w:val="007B50BC"/>
    <w:rsid w:val="007C5BE6"/>
    <w:rsid w:val="007D7EE2"/>
    <w:rsid w:val="007F1558"/>
    <w:rsid w:val="007F3E3A"/>
    <w:rsid w:val="008156DA"/>
    <w:rsid w:val="008326FA"/>
    <w:rsid w:val="008329F9"/>
    <w:rsid w:val="00832D4F"/>
    <w:rsid w:val="00846DA4"/>
    <w:rsid w:val="00861587"/>
    <w:rsid w:val="008647A5"/>
    <w:rsid w:val="00896A98"/>
    <w:rsid w:val="008A4087"/>
    <w:rsid w:val="008A6986"/>
    <w:rsid w:val="008B4261"/>
    <w:rsid w:val="008C6F4F"/>
    <w:rsid w:val="008D753D"/>
    <w:rsid w:val="00902797"/>
    <w:rsid w:val="009168D3"/>
    <w:rsid w:val="00920C46"/>
    <w:rsid w:val="00922F49"/>
    <w:rsid w:val="00930A2F"/>
    <w:rsid w:val="00941336"/>
    <w:rsid w:val="0094350A"/>
    <w:rsid w:val="009536B0"/>
    <w:rsid w:val="00955937"/>
    <w:rsid w:val="009670BC"/>
    <w:rsid w:val="00971F4B"/>
    <w:rsid w:val="009C55C0"/>
    <w:rsid w:val="009D15C4"/>
    <w:rsid w:val="009D46F7"/>
    <w:rsid w:val="009D50DD"/>
    <w:rsid w:val="009F35DF"/>
    <w:rsid w:val="00A07AEB"/>
    <w:rsid w:val="00A179FB"/>
    <w:rsid w:val="00A24FCD"/>
    <w:rsid w:val="00A3778B"/>
    <w:rsid w:val="00A42D35"/>
    <w:rsid w:val="00A47851"/>
    <w:rsid w:val="00A636B3"/>
    <w:rsid w:val="00A73AFE"/>
    <w:rsid w:val="00A7484A"/>
    <w:rsid w:val="00A817D1"/>
    <w:rsid w:val="00AB229C"/>
    <w:rsid w:val="00AB2B56"/>
    <w:rsid w:val="00AB4364"/>
    <w:rsid w:val="00AB6C85"/>
    <w:rsid w:val="00AC3BA3"/>
    <w:rsid w:val="00AD3928"/>
    <w:rsid w:val="00AE15CB"/>
    <w:rsid w:val="00AF3DED"/>
    <w:rsid w:val="00B110EB"/>
    <w:rsid w:val="00B12650"/>
    <w:rsid w:val="00B2037C"/>
    <w:rsid w:val="00B2304E"/>
    <w:rsid w:val="00B44DE8"/>
    <w:rsid w:val="00B470D3"/>
    <w:rsid w:val="00B50E25"/>
    <w:rsid w:val="00B55317"/>
    <w:rsid w:val="00B661D4"/>
    <w:rsid w:val="00B74FBE"/>
    <w:rsid w:val="00B84176"/>
    <w:rsid w:val="00B861E9"/>
    <w:rsid w:val="00B87CBC"/>
    <w:rsid w:val="00B93FEA"/>
    <w:rsid w:val="00BA154F"/>
    <w:rsid w:val="00BB61EE"/>
    <w:rsid w:val="00C05A9F"/>
    <w:rsid w:val="00C1198D"/>
    <w:rsid w:val="00C25FD2"/>
    <w:rsid w:val="00C36D27"/>
    <w:rsid w:val="00C47856"/>
    <w:rsid w:val="00C5347C"/>
    <w:rsid w:val="00C6765B"/>
    <w:rsid w:val="00C7021B"/>
    <w:rsid w:val="00C73004"/>
    <w:rsid w:val="00C93F51"/>
    <w:rsid w:val="00CA7F89"/>
    <w:rsid w:val="00CB3C52"/>
    <w:rsid w:val="00CD39F9"/>
    <w:rsid w:val="00CF3958"/>
    <w:rsid w:val="00D0139F"/>
    <w:rsid w:val="00D039B5"/>
    <w:rsid w:val="00D302B4"/>
    <w:rsid w:val="00D34FC9"/>
    <w:rsid w:val="00D52BA1"/>
    <w:rsid w:val="00D55779"/>
    <w:rsid w:val="00D56EE0"/>
    <w:rsid w:val="00D70935"/>
    <w:rsid w:val="00D75479"/>
    <w:rsid w:val="00D757C5"/>
    <w:rsid w:val="00D81E5E"/>
    <w:rsid w:val="00D86289"/>
    <w:rsid w:val="00D97605"/>
    <w:rsid w:val="00DA24BA"/>
    <w:rsid w:val="00DA49FB"/>
    <w:rsid w:val="00DB1833"/>
    <w:rsid w:val="00DB4B7B"/>
    <w:rsid w:val="00DB6878"/>
    <w:rsid w:val="00DC31A8"/>
    <w:rsid w:val="00DE328B"/>
    <w:rsid w:val="00E0288E"/>
    <w:rsid w:val="00E20B5A"/>
    <w:rsid w:val="00E247A1"/>
    <w:rsid w:val="00E3362C"/>
    <w:rsid w:val="00E4516D"/>
    <w:rsid w:val="00E56CD1"/>
    <w:rsid w:val="00E67788"/>
    <w:rsid w:val="00E72EBE"/>
    <w:rsid w:val="00E753DA"/>
    <w:rsid w:val="00E762AA"/>
    <w:rsid w:val="00E77CB2"/>
    <w:rsid w:val="00EA2F0D"/>
    <w:rsid w:val="00EA588F"/>
    <w:rsid w:val="00EA5D11"/>
    <w:rsid w:val="00EB1FF3"/>
    <w:rsid w:val="00EC3854"/>
    <w:rsid w:val="00EC3FBE"/>
    <w:rsid w:val="00ED6925"/>
    <w:rsid w:val="00EE2A8A"/>
    <w:rsid w:val="00F202D8"/>
    <w:rsid w:val="00F2695A"/>
    <w:rsid w:val="00F26ED4"/>
    <w:rsid w:val="00F32CC8"/>
    <w:rsid w:val="00F33F18"/>
    <w:rsid w:val="00F5336E"/>
    <w:rsid w:val="00F55F07"/>
    <w:rsid w:val="00F647D2"/>
    <w:rsid w:val="00F71635"/>
    <w:rsid w:val="00F81962"/>
    <w:rsid w:val="00F84512"/>
    <w:rsid w:val="00F90DBE"/>
    <w:rsid w:val="00F91336"/>
    <w:rsid w:val="00F95689"/>
    <w:rsid w:val="00FB70A1"/>
    <w:rsid w:val="00FB778E"/>
    <w:rsid w:val="00FB7A5E"/>
    <w:rsid w:val="00FD1267"/>
    <w:rsid w:val="00FF269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BBF35C34-C54A-4CEF-85E3-E553CDB0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C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932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6</cp:revision>
  <cp:lastPrinted>2026-05-08T12:00:00Z</cp:lastPrinted>
  <dcterms:created xsi:type="dcterms:W3CDTF">2026-03-19T16:52:00Z</dcterms:created>
  <dcterms:modified xsi:type="dcterms:W3CDTF">2026-05-14T13:08:00Z</dcterms:modified>
</cp:coreProperties>
</file>