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ACCA4" w14:textId="0BF81822" w:rsidR="00B25027" w:rsidRPr="001D6C9B" w:rsidRDefault="00B25027" w:rsidP="00B25027">
      <w:pPr>
        <w:spacing w:after="0" w:line="360" w:lineRule="auto"/>
        <w:jc w:val="center"/>
        <w:rPr>
          <w:rFonts w:ascii="Aptos Narrow" w:hAnsi="Aptos Narrow"/>
          <w:b/>
          <w:bCs/>
          <w:sz w:val="26"/>
          <w:szCs w:val="26"/>
        </w:rPr>
      </w:pPr>
      <w:r w:rsidRPr="001D6C9B">
        <w:rPr>
          <w:rFonts w:ascii="Aptos Narrow" w:hAnsi="Aptos Narrow"/>
          <w:b/>
          <w:bCs/>
          <w:sz w:val="26"/>
          <w:szCs w:val="26"/>
        </w:rPr>
        <w:t xml:space="preserve">PODER JUDICIÁRIO </w:t>
      </w:r>
    </w:p>
    <w:p w14:paraId="13F99482" w14:textId="77777777" w:rsidR="00B25027" w:rsidRPr="001D6C9B" w:rsidRDefault="00B25027" w:rsidP="00B25027">
      <w:pPr>
        <w:spacing w:after="0" w:line="360" w:lineRule="auto"/>
        <w:jc w:val="center"/>
        <w:rPr>
          <w:rFonts w:ascii="Aptos Narrow" w:hAnsi="Aptos Narrow"/>
          <w:b/>
          <w:bCs/>
          <w:sz w:val="26"/>
          <w:szCs w:val="26"/>
        </w:rPr>
      </w:pPr>
      <w:r w:rsidRPr="001D6C9B">
        <w:rPr>
          <w:rFonts w:ascii="Aptos Narrow" w:hAnsi="Aptos Narrow"/>
          <w:b/>
          <w:bCs/>
          <w:sz w:val="26"/>
          <w:szCs w:val="26"/>
        </w:rPr>
        <w:t>EDITAL DE LEILÃO E INTIMAÇÃO</w:t>
      </w:r>
    </w:p>
    <w:p w14:paraId="68C30C67" w14:textId="31EB8DF9" w:rsidR="00B25027" w:rsidRPr="001D6C9B" w:rsidRDefault="00B25027" w:rsidP="001D6C9B">
      <w:pPr>
        <w:spacing w:after="0" w:line="240" w:lineRule="auto"/>
        <w:jc w:val="center"/>
        <w:rPr>
          <w:rFonts w:ascii="Aptos Narrow" w:hAnsi="Aptos Narrow"/>
          <w:b/>
          <w:bCs/>
          <w:sz w:val="26"/>
          <w:szCs w:val="26"/>
        </w:rPr>
      </w:pPr>
      <w:r w:rsidRPr="001D6C9B">
        <w:rPr>
          <w:rFonts w:ascii="Aptos Narrow" w:hAnsi="Aptos Narrow"/>
          <w:b/>
          <w:bCs/>
          <w:sz w:val="26"/>
          <w:szCs w:val="26"/>
        </w:rPr>
        <w:t xml:space="preserve">JUÍZO DE DIREITO DA </w:t>
      </w:r>
      <w:r w:rsidR="001532E2" w:rsidRPr="001D6C9B">
        <w:rPr>
          <w:rFonts w:ascii="Aptos Narrow" w:hAnsi="Aptos Narrow"/>
          <w:b/>
          <w:bCs/>
          <w:sz w:val="26"/>
          <w:szCs w:val="26"/>
        </w:rPr>
        <w:t>VARA JUDICIAL DA COMARCA DE CARLOS BARBOSA/RS</w:t>
      </w:r>
    </w:p>
    <w:p w14:paraId="1DBFA8B5" w14:textId="77777777" w:rsidR="00B25027" w:rsidRPr="00E84D73" w:rsidRDefault="00B25027" w:rsidP="00B25027">
      <w:pPr>
        <w:spacing w:after="0" w:line="264" w:lineRule="auto"/>
        <w:jc w:val="center"/>
        <w:rPr>
          <w:rFonts w:ascii="Aptos Narrow" w:hAnsi="Aptos Narrow"/>
        </w:rPr>
      </w:pPr>
    </w:p>
    <w:p w14:paraId="5CB7E0B3" w14:textId="72E64C7A" w:rsidR="00B25027" w:rsidRPr="001D6C9B" w:rsidRDefault="00B25027" w:rsidP="001D6C9B">
      <w:pPr>
        <w:spacing w:after="0" w:line="269" w:lineRule="auto"/>
        <w:ind w:firstLine="2268"/>
        <w:jc w:val="both"/>
        <w:rPr>
          <w:b/>
          <w:bCs/>
          <w:color w:val="0000FF"/>
          <w:sz w:val="26"/>
          <w:szCs w:val="26"/>
        </w:rPr>
      </w:pPr>
      <w:r w:rsidRPr="00190DC0">
        <w:rPr>
          <w:rFonts w:ascii="Aptos" w:hAnsi="Aptos"/>
          <w:sz w:val="26"/>
          <w:szCs w:val="26"/>
        </w:rPr>
        <w:t xml:space="preserve"> </w:t>
      </w:r>
      <w:r w:rsidRPr="001D6C9B">
        <w:rPr>
          <w:sz w:val="26"/>
          <w:szCs w:val="26"/>
        </w:rPr>
        <w:t xml:space="preserve">Excelentíssimo Senhor Doutor </w:t>
      </w:r>
      <w:r w:rsidR="004B44AE" w:rsidRPr="001D6C9B">
        <w:rPr>
          <w:b/>
          <w:bCs/>
          <w:sz w:val="26"/>
          <w:szCs w:val="26"/>
        </w:rPr>
        <w:t>FERNANDO GUSTAVO MEIRELES BAIMA</w:t>
      </w:r>
      <w:r w:rsidRPr="001D6C9B">
        <w:rPr>
          <w:sz w:val="26"/>
          <w:szCs w:val="26"/>
        </w:rPr>
        <w:t xml:space="preserve">, Juiz de direito da </w:t>
      </w:r>
      <w:r w:rsidRPr="001D6C9B">
        <w:rPr>
          <w:b/>
          <w:bCs/>
          <w:sz w:val="26"/>
          <w:szCs w:val="26"/>
        </w:rPr>
        <w:t xml:space="preserve">VARA </w:t>
      </w:r>
      <w:r w:rsidR="001532E2" w:rsidRPr="001D6C9B">
        <w:rPr>
          <w:b/>
          <w:bCs/>
          <w:sz w:val="26"/>
          <w:szCs w:val="26"/>
        </w:rPr>
        <w:t xml:space="preserve">JUDICIAL </w:t>
      </w:r>
      <w:r w:rsidRPr="001D6C9B">
        <w:rPr>
          <w:b/>
          <w:bCs/>
          <w:sz w:val="26"/>
          <w:szCs w:val="26"/>
        </w:rPr>
        <w:t xml:space="preserve">DA COMARCA DE </w:t>
      </w:r>
      <w:r w:rsidR="001532E2" w:rsidRPr="001D6C9B">
        <w:rPr>
          <w:b/>
          <w:bCs/>
          <w:sz w:val="26"/>
          <w:szCs w:val="26"/>
        </w:rPr>
        <w:t>CARLOS BARBOSA</w:t>
      </w:r>
      <w:r w:rsidRPr="001D6C9B">
        <w:rPr>
          <w:b/>
          <w:bCs/>
          <w:sz w:val="26"/>
          <w:szCs w:val="26"/>
        </w:rPr>
        <w:t>/RS,</w:t>
      </w:r>
      <w:r w:rsidRPr="001D6C9B">
        <w:rPr>
          <w:sz w:val="26"/>
          <w:szCs w:val="26"/>
        </w:rPr>
        <w:t xml:space="preserve"> autoriza </w:t>
      </w:r>
      <w:r w:rsidRPr="001D6C9B">
        <w:rPr>
          <w:b/>
          <w:bCs/>
          <w:sz w:val="26"/>
          <w:szCs w:val="26"/>
        </w:rPr>
        <w:t>MAURÍCIO ANDRÉ LUNELLI,</w:t>
      </w:r>
      <w:r w:rsidRPr="001D6C9B">
        <w:rPr>
          <w:sz w:val="26"/>
          <w:szCs w:val="26"/>
        </w:rPr>
        <w:t xml:space="preserve"> Leiloeiro Oficial, a vender em público leilões, em dias, hora e local abaixo citados, o(s) bem(</w:t>
      </w:r>
      <w:proofErr w:type="spellStart"/>
      <w:r w:rsidRPr="001D6C9B">
        <w:rPr>
          <w:sz w:val="26"/>
          <w:szCs w:val="26"/>
        </w:rPr>
        <w:t>ns</w:t>
      </w:r>
      <w:proofErr w:type="spellEnd"/>
      <w:r w:rsidRPr="001D6C9B">
        <w:rPr>
          <w:sz w:val="26"/>
          <w:szCs w:val="26"/>
        </w:rPr>
        <w:t xml:space="preserve">) abaixo descrito(s) e penhorado(s) no </w:t>
      </w:r>
      <w:r w:rsidRPr="001D6C9B">
        <w:rPr>
          <w:b/>
          <w:bCs/>
          <w:color w:val="0000FF"/>
          <w:sz w:val="26"/>
          <w:szCs w:val="26"/>
        </w:rPr>
        <w:t xml:space="preserve">PROCESSO Nº </w:t>
      </w:r>
      <w:r w:rsidR="004B44AE" w:rsidRPr="001D6C9B">
        <w:rPr>
          <w:b/>
          <w:bCs/>
          <w:color w:val="0000FF"/>
          <w:sz w:val="26"/>
          <w:szCs w:val="26"/>
        </w:rPr>
        <w:t xml:space="preserve">5000302-06.2021.8.21.0144, </w:t>
      </w:r>
      <w:r w:rsidR="004B44AE" w:rsidRPr="001D6C9B">
        <w:rPr>
          <w:color w:val="0000FF"/>
          <w:sz w:val="26"/>
          <w:szCs w:val="26"/>
        </w:rPr>
        <w:t xml:space="preserve">em que </w:t>
      </w:r>
      <w:r w:rsidR="004B44AE" w:rsidRPr="001D6C9B">
        <w:rPr>
          <w:b/>
          <w:bCs/>
          <w:color w:val="0000FF"/>
          <w:sz w:val="26"/>
          <w:szCs w:val="26"/>
        </w:rPr>
        <w:t xml:space="preserve">CONSTRUTORA DALMAS LTDA. </w:t>
      </w:r>
      <w:r w:rsidR="004B44AE" w:rsidRPr="001D6C9B">
        <w:rPr>
          <w:color w:val="0000FF"/>
          <w:sz w:val="26"/>
          <w:szCs w:val="26"/>
        </w:rPr>
        <w:t xml:space="preserve">move contra </w:t>
      </w:r>
      <w:r w:rsidR="004B44AE" w:rsidRPr="001D6C9B">
        <w:rPr>
          <w:b/>
          <w:bCs/>
          <w:color w:val="0000FF"/>
          <w:sz w:val="26"/>
          <w:szCs w:val="26"/>
        </w:rPr>
        <w:t>LOCALIZA IMÓVEL EMPREENDIMENTOS IMOBILIÁRIOS E INCORPORAÇÃO LTDA.</w:t>
      </w:r>
    </w:p>
    <w:p w14:paraId="15340EAB" w14:textId="77777777" w:rsidR="00B25027" w:rsidRPr="001D6C9B" w:rsidRDefault="00B25027" w:rsidP="001D6C9B">
      <w:pPr>
        <w:spacing w:after="0" w:line="269" w:lineRule="auto"/>
        <w:ind w:firstLine="2268"/>
        <w:jc w:val="both"/>
        <w:rPr>
          <w:sz w:val="26"/>
          <w:szCs w:val="26"/>
        </w:rPr>
      </w:pPr>
    </w:p>
    <w:p w14:paraId="09236F38" w14:textId="11EAE70D" w:rsidR="00B25027" w:rsidRPr="001D6C9B" w:rsidRDefault="00B25027" w:rsidP="001D6C9B">
      <w:pPr>
        <w:spacing w:after="0" w:line="269" w:lineRule="auto"/>
        <w:ind w:firstLine="2268"/>
        <w:jc w:val="both"/>
        <w:rPr>
          <w:b/>
          <w:bCs/>
          <w:sz w:val="26"/>
          <w:szCs w:val="26"/>
        </w:rPr>
      </w:pPr>
      <w:r w:rsidRPr="001D6C9B">
        <w:rPr>
          <w:b/>
          <w:bCs/>
          <w:sz w:val="26"/>
          <w:szCs w:val="26"/>
        </w:rPr>
        <w:t>MAURÍCIO ANDRÉ LUNELLI</w:t>
      </w:r>
      <w:r w:rsidRPr="001D6C9B">
        <w:rPr>
          <w:sz w:val="26"/>
          <w:szCs w:val="26"/>
        </w:rPr>
        <w:t xml:space="preserve">, Leiloeiro Oficial, nomeado para atuar no </w:t>
      </w:r>
      <w:r w:rsidRPr="001D6C9B">
        <w:rPr>
          <w:b/>
          <w:bCs/>
          <w:color w:val="0000FF"/>
          <w:sz w:val="26"/>
          <w:szCs w:val="26"/>
        </w:rPr>
        <w:t xml:space="preserve">processo nº </w:t>
      </w:r>
      <w:r w:rsidR="004B44AE" w:rsidRPr="001D6C9B">
        <w:rPr>
          <w:b/>
          <w:bCs/>
          <w:color w:val="0000FF"/>
          <w:sz w:val="26"/>
          <w:szCs w:val="26"/>
        </w:rPr>
        <w:t>5000302-06.2021.8.21.0144</w:t>
      </w:r>
      <w:r w:rsidRPr="001D6C9B">
        <w:rPr>
          <w:b/>
          <w:bCs/>
          <w:color w:val="0000FF"/>
          <w:sz w:val="26"/>
          <w:szCs w:val="26"/>
        </w:rPr>
        <w:t>/RS</w:t>
      </w:r>
      <w:r w:rsidRPr="001D6C9B">
        <w:rPr>
          <w:color w:val="0000FF"/>
          <w:sz w:val="26"/>
          <w:szCs w:val="26"/>
        </w:rPr>
        <w:t>.</w:t>
      </w:r>
    </w:p>
    <w:p w14:paraId="2F6E7A8E" w14:textId="77777777" w:rsidR="00B25027" w:rsidRPr="001D6C9B" w:rsidRDefault="00B25027" w:rsidP="001D6C9B">
      <w:pPr>
        <w:spacing w:after="0" w:line="269" w:lineRule="auto"/>
        <w:ind w:firstLine="2268"/>
        <w:jc w:val="both"/>
        <w:rPr>
          <w:sz w:val="26"/>
          <w:szCs w:val="26"/>
        </w:rPr>
      </w:pPr>
    </w:p>
    <w:p w14:paraId="3C6070CE" w14:textId="4127FFFE" w:rsidR="00B25027" w:rsidRPr="001D6C9B" w:rsidRDefault="00B25027" w:rsidP="001D6C9B">
      <w:pPr>
        <w:spacing w:after="0" w:line="269" w:lineRule="auto"/>
        <w:ind w:firstLine="2268"/>
        <w:jc w:val="both"/>
        <w:rPr>
          <w:sz w:val="26"/>
          <w:szCs w:val="26"/>
        </w:rPr>
      </w:pPr>
      <w:r w:rsidRPr="001D6C9B">
        <w:rPr>
          <w:sz w:val="26"/>
          <w:szCs w:val="26"/>
        </w:rPr>
        <w:t xml:space="preserve"> </w:t>
      </w:r>
      <w:r w:rsidRPr="001D6C9B">
        <w:rPr>
          <w:b/>
          <w:bCs/>
          <w:sz w:val="26"/>
          <w:szCs w:val="26"/>
        </w:rPr>
        <w:t>1º LEILÃO SOMENTE ONLINE</w:t>
      </w:r>
      <w:r w:rsidRPr="001D6C9B">
        <w:rPr>
          <w:sz w:val="26"/>
          <w:szCs w:val="26"/>
        </w:rPr>
        <w:t xml:space="preserve">: Fechamento em </w:t>
      </w:r>
      <w:r w:rsidR="00EE313F" w:rsidRPr="001D6C9B">
        <w:rPr>
          <w:b/>
          <w:bCs/>
          <w:color w:val="0000FF"/>
          <w:sz w:val="26"/>
          <w:szCs w:val="26"/>
        </w:rPr>
        <w:t>01</w:t>
      </w:r>
      <w:r w:rsidRPr="001D6C9B">
        <w:rPr>
          <w:b/>
          <w:bCs/>
          <w:color w:val="0000FF"/>
          <w:sz w:val="26"/>
          <w:szCs w:val="26"/>
        </w:rPr>
        <w:t xml:space="preserve"> DE </w:t>
      </w:r>
      <w:r w:rsidR="00EE313F" w:rsidRPr="001D6C9B">
        <w:rPr>
          <w:b/>
          <w:bCs/>
          <w:color w:val="0000FF"/>
          <w:sz w:val="26"/>
          <w:szCs w:val="26"/>
        </w:rPr>
        <w:t>JUNHO</w:t>
      </w:r>
      <w:r w:rsidRPr="001D6C9B">
        <w:rPr>
          <w:b/>
          <w:bCs/>
          <w:color w:val="0000FF"/>
          <w:sz w:val="26"/>
          <w:szCs w:val="26"/>
        </w:rPr>
        <w:t xml:space="preserve"> DE 2026, às 14h;</w:t>
      </w:r>
      <w:r w:rsidRPr="001D6C9B">
        <w:rPr>
          <w:sz w:val="26"/>
          <w:szCs w:val="26"/>
        </w:rPr>
        <w:t xml:space="preserve"> LANCE MÍNIMO pelo valor da avaliação, não havendo lance, seguirá ao: </w:t>
      </w:r>
    </w:p>
    <w:p w14:paraId="5AD452CB" w14:textId="7D27157F" w:rsidR="00B25027" w:rsidRPr="001D6C9B" w:rsidRDefault="00B25027" w:rsidP="001D6C9B">
      <w:pPr>
        <w:spacing w:after="0" w:line="269" w:lineRule="auto"/>
        <w:ind w:firstLine="2268"/>
        <w:jc w:val="both"/>
        <w:rPr>
          <w:sz w:val="26"/>
          <w:szCs w:val="26"/>
        </w:rPr>
      </w:pPr>
      <w:r w:rsidRPr="001D6C9B">
        <w:rPr>
          <w:b/>
          <w:bCs/>
          <w:sz w:val="26"/>
          <w:szCs w:val="26"/>
        </w:rPr>
        <w:t>2º LEILÃO SOMENTE ONLINE</w:t>
      </w:r>
      <w:r w:rsidRPr="001D6C9B">
        <w:rPr>
          <w:sz w:val="26"/>
          <w:szCs w:val="26"/>
        </w:rPr>
        <w:t xml:space="preserve">: Fechamento em </w:t>
      </w:r>
      <w:r w:rsidR="00987F55" w:rsidRPr="001D6C9B">
        <w:rPr>
          <w:b/>
          <w:bCs/>
          <w:color w:val="0000FF"/>
          <w:sz w:val="26"/>
          <w:szCs w:val="26"/>
        </w:rPr>
        <w:t>0</w:t>
      </w:r>
      <w:r w:rsidR="00EE313F" w:rsidRPr="001D6C9B">
        <w:rPr>
          <w:b/>
          <w:bCs/>
          <w:color w:val="0000FF"/>
          <w:sz w:val="26"/>
          <w:szCs w:val="26"/>
        </w:rPr>
        <w:t>8</w:t>
      </w:r>
      <w:r w:rsidRPr="001D6C9B">
        <w:rPr>
          <w:b/>
          <w:bCs/>
          <w:color w:val="0000FF"/>
          <w:sz w:val="26"/>
          <w:szCs w:val="26"/>
        </w:rPr>
        <w:t xml:space="preserve"> DE </w:t>
      </w:r>
      <w:r w:rsidR="00987F55" w:rsidRPr="001D6C9B">
        <w:rPr>
          <w:b/>
          <w:bCs/>
          <w:color w:val="0000FF"/>
          <w:sz w:val="26"/>
          <w:szCs w:val="26"/>
        </w:rPr>
        <w:t>JUNHO</w:t>
      </w:r>
      <w:r w:rsidRPr="001D6C9B">
        <w:rPr>
          <w:b/>
          <w:bCs/>
          <w:color w:val="0000FF"/>
          <w:sz w:val="26"/>
          <w:szCs w:val="26"/>
        </w:rPr>
        <w:t xml:space="preserve"> DE 2026, às 14h;</w:t>
      </w:r>
      <w:r w:rsidRPr="001D6C9B">
        <w:rPr>
          <w:sz w:val="26"/>
          <w:szCs w:val="26"/>
        </w:rPr>
        <w:t xml:space="preserve"> LANCE MÍNIMO correspondente a 50% do valor da última avaliação.</w:t>
      </w:r>
    </w:p>
    <w:p w14:paraId="1E792C49" w14:textId="77777777" w:rsidR="00B25027" w:rsidRPr="001D6C9B" w:rsidRDefault="00B25027" w:rsidP="001D6C9B">
      <w:pPr>
        <w:spacing w:after="0" w:line="269" w:lineRule="auto"/>
        <w:ind w:firstLine="2268"/>
        <w:jc w:val="both"/>
        <w:rPr>
          <w:sz w:val="26"/>
          <w:szCs w:val="26"/>
        </w:rPr>
      </w:pPr>
    </w:p>
    <w:p w14:paraId="2DA5F3C6" w14:textId="78488F7B" w:rsidR="00B25027" w:rsidRPr="001D6C9B" w:rsidRDefault="00B25027" w:rsidP="001D6C9B">
      <w:pPr>
        <w:spacing w:after="0" w:line="269" w:lineRule="auto"/>
        <w:ind w:firstLine="2268"/>
        <w:jc w:val="both"/>
        <w:rPr>
          <w:sz w:val="26"/>
          <w:szCs w:val="26"/>
        </w:rPr>
      </w:pPr>
      <w:r w:rsidRPr="001D6C9B">
        <w:rPr>
          <w:b/>
          <w:bCs/>
          <w:sz w:val="26"/>
          <w:szCs w:val="26"/>
        </w:rPr>
        <w:t>NA MODALIDADE SOMENTE ONLINE:</w:t>
      </w:r>
      <w:r w:rsidRPr="001D6C9B">
        <w:rPr>
          <w:sz w:val="26"/>
          <w:szCs w:val="26"/>
        </w:rPr>
        <w:t xml:space="preserve"> O(s) imóvel(</w:t>
      </w:r>
      <w:proofErr w:type="spellStart"/>
      <w:r w:rsidRPr="001D6C9B">
        <w:rPr>
          <w:sz w:val="26"/>
          <w:szCs w:val="26"/>
        </w:rPr>
        <w:t>is</w:t>
      </w:r>
      <w:proofErr w:type="spellEnd"/>
      <w:r w:rsidRPr="001D6C9B">
        <w:rPr>
          <w:sz w:val="26"/>
          <w:szCs w:val="26"/>
        </w:rPr>
        <w:t>) poderá(</w:t>
      </w:r>
      <w:proofErr w:type="spellStart"/>
      <w:r w:rsidRPr="001D6C9B">
        <w:rPr>
          <w:sz w:val="26"/>
          <w:szCs w:val="26"/>
        </w:rPr>
        <w:t>ão</w:t>
      </w:r>
      <w:proofErr w:type="spellEnd"/>
      <w:r w:rsidRPr="001D6C9B">
        <w:rPr>
          <w:sz w:val="26"/>
          <w:szCs w:val="26"/>
        </w:rPr>
        <w:t xml:space="preserve">) ser visualizado(s) </w:t>
      </w:r>
      <w:r w:rsidRPr="001D6C9B">
        <w:rPr>
          <w:b/>
          <w:bCs/>
          <w:sz w:val="26"/>
          <w:szCs w:val="26"/>
        </w:rPr>
        <w:t>e receber lances com até 05 dias antes do leilão</w:t>
      </w:r>
      <w:r w:rsidRPr="001D6C9B">
        <w:rPr>
          <w:sz w:val="26"/>
          <w:szCs w:val="26"/>
        </w:rPr>
        <w:t xml:space="preserve">, no endereço eletrônico </w:t>
      </w:r>
      <w:r w:rsidRPr="001D6C9B">
        <w:rPr>
          <w:b/>
          <w:bCs/>
          <w:sz w:val="26"/>
          <w:szCs w:val="26"/>
        </w:rPr>
        <w:t>https://www.lunellileiloes.com.br</w:t>
      </w:r>
      <w:r w:rsidRPr="001D6C9B">
        <w:rPr>
          <w:sz w:val="26"/>
          <w:szCs w:val="26"/>
        </w:rPr>
        <w:t xml:space="preserve">. Os interessados deverão efetuar cadastro prévio no prazo de 48 horas de antecedência do leilão. </w:t>
      </w:r>
      <w:r w:rsidRPr="001D6C9B">
        <w:rPr>
          <w:b/>
          <w:bCs/>
          <w:sz w:val="26"/>
          <w:szCs w:val="26"/>
        </w:rPr>
        <w:t>OBS:</w:t>
      </w:r>
      <w:r w:rsidRPr="001D6C9B">
        <w:rPr>
          <w:sz w:val="26"/>
          <w:szCs w:val="26"/>
        </w:rPr>
        <w:t xml:space="preserve"> Havendo lances o leilão será prorrogado automaticamente (pelo sistema), caso contrário o mesmo será </w:t>
      </w:r>
      <w:r w:rsidRPr="001D6C9B">
        <w:rPr>
          <w:b/>
          <w:bCs/>
          <w:sz w:val="26"/>
          <w:szCs w:val="26"/>
        </w:rPr>
        <w:t>encerrado às 14h (pelo sistema).</w:t>
      </w:r>
      <w:r w:rsidRPr="001D6C9B">
        <w:rPr>
          <w:sz w:val="26"/>
          <w:szCs w:val="26"/>
        </w:rPr>
        <w:t xml:space="preserve"> Para que seja confirmado o cadastro pela internet, será obrigatório no ato do seu preenchimento, anexar cópias dos documentos solicitados no site acima. A aprovação do cadastro será confirmada através do e-mail informado pelo usuário, tornando-se indispensável mantê-lo válido e regularmente atualizado.</w:t>
      </w:r>
    </w:p>
    <w:p w14:paraId="5285B730" w14:textId="77777777" w:rsidR="00B25027" w:rsidRPr="001D6C9B" w:rsidRDefault="00B25027" w:rsidP="001D6C9B">
      <w:pPr>
        <w:spacing w:after="0" w:line="240" w:lineRule="auto"/>
        <w:ind w:firstLine="2268"/>
        <w:jc w:val="both"/>
        <w:rPr>
          <w:b/>
          <w:bCs/>
          <w:sz w:val="26"/>
          <w:szCs w:val="26"/>
          <w:u w:val="single"/>
        </w:rPr>
      </w:pPr>
      <w:r w:rsidRPr="001D6C9B">
        <w:rPr>
          <w:b/>
          <w:bCs/>
          <w:sz w:val="26"/>
          <w:szCs w:val="26"/>
          <w:u w:val="single"/>
        </w:rPr>
        <w:lastRenderedPageBreak/>
        <w:t xml:space="preserve">BEM(NS) - IMÓVEL: </w:t>
      </w:r>
    </w:p>
    <w:p w14:paraId="0DA6FDC5" w14:textId="00847530" w:rsidR="001532E2" w:rsidRPr="001D6C9B" w:rsidRDefault="00D41775" w:rsidP="001D6C9B">
      <w:pPr>
        <w:widowControl w:val="0"/>
        <w:spacing w:after="0" w:line="240" w:lineRule="auto"/>
        <w:ind w:firstLine="2268"/>
        <w:jc w:val="both"/>
        <w:rPr>
          <w:sz w:val="26"/>
          <w:szCs w:val="26"/>
        </w:rPr>
      </w:pPr>
      <w:r w:rsidRPr="001D6C9B">
        <w:rPr>
          <w:sz w:val="26"/>
          <w:szCs w:val="26"/>
        </w:rPr>
        <w:t xml:space="preserve">Casa nº 18. Situada na Rua 26 de Maio, nº 52, Bairro Triângulo, nesta cidade de Carlos </w:t>
      </w:r>
      <w:proofErr w:type="spellStart"/>
      <w:r w:rsidRPr="001D6C9B">
        <w:rPr>
          <w:sz w:val="26"/>
          <w:szCs w:val="26"/>
        </w:rPr>
        <w:t>Barbosa-RS</w:t>
      </w:r>
      <w:proofErr w:type="spellEnd"/>
      <w:r w:rsidRPr="001D6C9B">
        <w:rPr>
          <w:sz w:val="26"/>
          <w:szCs w:val="26"/>
        </w:rPr>
        <w:t xml:space="preserve">, no Bloco 08 do condomínio denominado </w:t>
      </w:r>
      <w:r w:rsidRPr="001D6C9B">
        <w:rPr>
          <w:b/>
          <w:bCs/>
          <w:sz w:val="26"/>
          <w:szCs w:val="26"/>
        </w:rPr>
        <w:t xml:space="preserve">Residencial </w:t>
      </w:r>
      <w:proofErr w:type="spellStart"/>
      <w:r w:rsidRPr="001D6C9B">
        <w:rPr>
          <w:b/>
          <w:bCs/>
          <w:sz w:val="26"/>
          <w:szCs w:val="26"/>
        </w:rPr>
        <w:t>Comune</w:t>
      </w:r>
      <w:proofErr w:type="spellEnd"/>
      <w:r w:rsidRPr="001D6C9B">
        <w:rPr>
          <w:b/>
          <w:bCs/>
          <w:sz w:val="26"/>
          <w:szCs w:val="26"/>
        </w:rPr>
        <w:t xml:space="preserve"> </w:t>
      </w:r>
      <w:proofErr w:type="spellStart"/>
      <w:r w:rsidRPr="001D6C9B">
        <w:rPr>
          <w:b/>
          <w:bCs/>
          <w:sz w:val="26"/>
          <w:szCs w:val="26"/>
        </w:rPr>
        <w:t>Perosa</w:t>
      </w:r>
      <w:proofErr w:type="spellEnd"/>
      <w:r w:rsidRPr="001D6C9B">
        <w:rPr>
          <w:b/>
          <w:bCs/>
          <w:sz w:val="26"/>
          <w:szCs w:val="26"/>
        </w:rPr>
        <w:t xml:space="preserve">, </w:t>
      </w:r>
      <w:r w:rsidRPr="001D6C9B">
        <w:rPr>
          <w:sz w:val="26"/>
          <w:szCs w:val="26"/>
        </w:rPr>
        <w:t xml:space="preserve">composta de 2 (dois) pavimentos, em alvenaria, com acesso pela Rua 26 de Maio esquina com a Rua Ipanema, com área real privativa total de 177,79m², sem área de uso comum computável, </w:t>
      </w:r>
      <w:r w:rsidRPr="001D6C9B">
        <w:rPr>
          <w:b/>
          <w:bCs/>
          <w:sz w:val="26"/>
          <w:szCs w:val="26"/>
        </w:rPr>
        <w:t>área real total de 177,79m²</w:t>
      </w:r>
      <w:r w:rsidRPr="001D6C9B">
        <w:rPr>
          <w:sz w:val="26"/>
          <w:szCs w:val="26"/>
        </w:rPr>
        <w:t xml:space="preserve">, correspondendo-lhe a fração ideal de 0,100180 no terreno e nas coisas de uso comum e fim proveitoso do condomínio, o qual está localizado no lote 03, um terreno urbano relativo à parte do lote urbano nº 05, da quara nº 31, situado na rua </w:t>
      </w:r>
      <w:proofErr w:type="spellStart"/>
      <w:r w:rsidRPr="001D6C9B">
        <w:rPr>
          <w:sz w:val="26"/>
          <w:szCs w:val="26"/>
        </w:rPr>
        <w:t>Ipamema</w:t>
      </w:r>
      <w:proofErr w:type="spellEnd"/>
      <w:r w:rsidRPr="001D6C9B">
        <w:rPr>
          <w:sz w:val="26"/>
          <w:szCs w:val="26"/>
        </w:rPr>
        <w:t xml:space="preserve">, esquina com a Rua 26 de Maio, Bairro Triângulo, no município de Carlos </w:t>
      </w:r>
      <w:proofErr w:type="spellStart"/>
      <w:r w:rsidRPr="001D6C9B">
        <w:rPr>
          <w:sz w:val="26"/>
          <w:szCs w:val="26"/>
        </w:rPr>
        <w:t>Barbosa-RS</w:t>
      </w:r>
      <w:proofErr w:type="spellEnd"/>
      <w:r w:rsidRPr="001D6C9B">
        <w:rPr>
          <w:sz w:val="26"/>
          <w:szCs w:val="26"/>
        </w:rPr>
        <w:t xml:space="preserve">, não formando quarteirão, com a área superficial de 2.317,10m², ficando a área com as seguintes medida de confrontações: ao </w:t>
      </w:r>
      <w:r w:rsidRPr="001D6C9B">
        <w:rPr>
          <w:b/>
          <w:bCs/>
          <w:sz w:val="26"/>
          <w:szCs w:val="26"/>
        </w:rPr>
        <w:t xml:space="preserve">Norte, </w:t>
      </w:r>
      <w:r w:rsidRPr="001D6C9B">
        <w:rPr>
          <w:sz w:val="26"/>
          <w:szCs w:val="26"/>
        </w:rPr>
        <w:t>no sentido Noroeste-</w:t>
      </w:r>
      <w:r w:rsidR="00671B63" w:rsidRPr="001D6C9B">
        <w:rPr>
          <w:sz w:val="26"/>
          <w:szCs w:val="26"/>
        </w:rPr>
        <w:t>S</w:t>
      </w:r>
      <w:r w:rsidRPr="001D6C9B">
        <w:rPr>
          <w:sz w:val="26"/>
          <w:szCs w:val="26"/>
        </w:rPr>
        <w:t xml:space="preserve">udeste, por 47,96 metros, com Espólio de Jamil Koff atualmente Jamil Koff Júnior; ao </w:t>
      </w:r>
      <w:r w:rsidRPr="001D6C9B">
        <w:rPr>
          <w:b/>
          <w:bCs/>
          <w:sz w:val="26"/>
          <w:szCs w:val="26"/>
        </w:rPr>
        <w:t xml:space="preserve">Sul, </w:t>
      </w:r>
      <w:r w:rsidRPr="001D6C9B">
        <w:rPr>
          <w:sz w:val="26"/>
          <w:szCs w:val="26"/>
        </w:rPr>
        <w:t>por quatro segmentos, iniciando no sentido Sudeste-Noroeste, por 25,85 metros, com Arduino Canal (lote 02) e Marcelo Canal, segue no sentido Sudeste-nordeste por 19,00 metros, segu</w:t>
      </w:r>
      <w:r w:rsidR="00671B63" w:rsidRPr="001D6C9B">
        <w:rPr>
          <w:sz w:val="26"/>
          <w:szCs w:val="26"/>
        </w:rPr>
        <w:t>e</w:t>
      </w:r>
      <w:r w:rsidRPr="001D6C9B">
        <w:rPr>
          <w:sz w:val="26"/>
          <w:szCs w:val="26"/>
        </w:rPr>
        <w:t xml:space="preserve"> no sentido Nordeste-Sudoeste, por 22,00 metros, ambos com Ademir Canal, e finaliza no sentido Sudeste-Noroeste, por 14,50 metros, com a Rua </w:t>
      </w:r>
      <w:proofErr w:type="spellStart"/>
      <w:r w:rsidRPr="001D6C9B">
        <w:rPr>
          <w:sz w:val="26"/>
          <w:szCs w:val="26"/>
        </w:rPr>
        <w:t>Ipanama</w:t>
      </w:r>
      <w:proofErr w:type="spellEnd"/>
      <w:r w:rsidRPr="001D6C9B">
        <w:rPr>
          <w:sz w:val="26"/>
          <w:szCs w:val="26"/>
        </w:rPr>
        <w:t xml:space="preserve">; ao </w:t>
      </w:r>
      <w:r w:rsidRPr="001D6C9B">
        <w:rPr>
          <w:b/>
          <w:bCs/>
          <w:sz w:val="26"/>
          <w:szCs w:val="26"/>
        </w:rPr>
        <w:t xml:space="preserve">Leste, </w:t>
      </w:r>
      <w:r w:rsidRPr="001D6C9B">
        <w:rPr>
          <w:sz w:val="26"/>
          <w:szCs w:val="26"/>
        </w:rPr>
        <w:t>no sentido Norte-Sul, por 45,19 metros, com Arduino Canal (lote 02)</w:t>
      </w:r>
      <w:r w:rsidR="00671B63" w:rsidRPr="001D6C9B">
        <w:rPr>
          <w:sz w:val="26"/>
          <w:szCs w:val="26"/>
        </w:rPr>
        <w:t xml:space="preserve">; e, ao </w:t>
      </w:r>
      <w:r w:rsidR="00671B63" w:rsidRPr="001D6C9B">
        <w:rPr>
          <w:b/>
          <w:bCs/>
          <w:sz w:val="26"/>
          <w:szCs w:val="26"/>
        </w:rPr>
        <w:t xml:space="preserve">Oeste, </w:t>
      </w:r>
      <w:r w:rsidR="00671B63" w:rsidRPr="001D6C9B">
        <w:rPr>
          <w:sz w:val="26"/>
          <w:szCs w:val="26"/>
        </w:rPr>
        <w:t xml:space="preserve">por sete segmentos, iniciando no sentido Sudoeste-Nordeste, por 19,70 metros, com a Rua  26 de Maio, segue no sentido Noroeste-Sudeste, por 13,50 metros, segue </w:t>
      </w:r>
      <w:r w:rsidR="003B6404" w:rsidRPr="001D6C9B">
        <w:rPr>
          <w:sz w:val="26"/>
          <w:szCs w:val="26"/>
        </w:rPr>
        <w:t>no sentido Sudoeste-Nordeste, por 1,00, segue no sentido Noroeste-Sudeste, por 11,30 metros, segue no sentido Sudoeste-Nordeste, por 14,00 metros, segue no sentido Sudeste-Noroeste, por 24,80 metros, todos com Ademir Canal, e finaliza no sentido Sudoeste-Nor</w:t>
      </w:r>
      <w:r w:rsidR="00E84D73" w:rsidRPr="001D6C9B">
        <w:rPr>
          <w:sz w:val="26"/>
          <w:szCs w:val="26"/>
        </w:rPr>
        <w:t>d</w:t>
      </w:r>
      <w:r w:rsidR="003B6404" w:rsidRPr="001D6C9B">
        <w:rPr>
          <w:sz w:val="26"/>
          <w:szCs w:val="26"/>
        </w:rPr>
        <w:t xml:space="preserve">este, por 29,70 metros, com a Rua 26 de Maio. </w:t>
      </w:r>
      <w:r w:rsidR="003B6404" w:rsidRPr="001D6C9B">
        <w:rPr>
          <w:b/>
          <w:bCs/>
          <w:sz w:val="26"/>
          <w:szCs w:val="26"/>
        </w:rPr>
        <w:t>A área de Terreno de uso exclusivo da casa nº 18 em construção e não averbada: Parcela do terreno com área de 280,26m², que será ocupada pela edificação com 119,63m² e restante com pátios e jardins de uso exclusivo. Matrícula nº 25.526</w:t>
      </w:r>
      <w:r w:rsidR="00B35651" w:rsidRPr="001D6C9B">
        <w:rPr>
          <w:b/>
          <w:bCs/>
          <w:sz w:val="26"/>
          <w:szCs w:val="26"/>
        </w:rPr>
        <w:t xml:space="preserve">. </w:t>
      </w:r>
      <w:r w:rsidR="00B35651" w:rsidRPr="001D6C9B">
        <w:rPr>
          <w:sz w:val="26"/>
          <w:szCs w:val="26"/>
        </w:rPr>
        <w:t xml:space="preserve">Avaliação do terreno e da casa em construção é de </w:t>
      </w:r>
      <w:r w:rsidR="00B35651" w:rsidRPr="001D6C9B">
        <w:rPr>
          <w:b/>
          <w:bCs/>
          <w:sz w:val="26"/>
          <w:szCs w:val="26"/>
        </w:rPr>
        <w:t xml:space="preserve">R$ 370.163,00 </w:t>
      </w:r>
      <w:r w:rsidR="00B35651" w:rsidRPr="001D6C9B">
        <w:rPr>
          <w:sz w:val="26"/>
          <w:szCs w:val="26"/>
        </w:rPr>
        <w:t>(trezentos e setenta mil cento e sessenta e três reais)</w:t>
      </w:r>
      <w:r w:rsidR="00AB4E6B" w:rsidRPr="001D6C9B">
        <w:rPr>
          <w:sz w:val="26"/>
          <w:szCs w:val="26"/>
        </w:rPr>
        <w:t>, conforme Laudo de Avaliação, evento 121.</w:t>
      </w:r>
    </w:p>
    <w:p w14:paraId="6412E2CF" w14:textId="77777777" w:rsidR="001D6C9B" w:rsidRDefault="001D6C9B" w:rsidP="001D6C9B">
      <w:pPr>
        <w:spacing w:after="0" w:line="240" w:lineRule="auto"/>
        <w:ind w:firstLine="2268"/>
        <w:jc w:val="both"/>
        <w:rPr>
          <w:b/>
          <w:bCs/>
          <w:sz w:val="26"/>
          <w:szCs w:val="26"/>
          <w:u w:val="single"/>
        </w:rPr>
      </w:pPr>
    </w:p>
    <w:p w14:paraId="79D3A409" w14:textId="1BE2BA54" w:rsidR="00B25027" w:rsidRPr="001D6C9B" w:rsidRDefault="00B25027" w:rsidP="001D6C9B">
      <w:pPr>
        <w:spacing w:after="0" w:line="240" w:lineRule="auto"/>
        <w:ind w:firstLine="2268"/>
        <w:jc w:val="both"/>
        <w:rPr>
          <w:b/>
          <w:bCs/>
          <w:sz w:val="26"/>
          <w:szCs w:val="26"/>
          <w:u w:val="single"/>
        </w:rPr>
      </w:pPr>
      <w:r w:rsidRPr="001D6C9B">
        <w:rPr>
          <w:b/>
          <w:bCs/>
          <w:sz w:val="26"/>
          <w:szCs w:val="26"/>
          <w:u w:val="single"/>
        </w:rPr>
        <w:t>OBSERVAÇÕES:</w:t>
      </w:r>
    </w:p>
    <w:p w14:paraId="49C00FE5" w14:textId="5FCE228D" w:rsidR="00190DC0" w:rsidRPr="001D6C9B" w:rsidRDefault="00190DC0" w:rsidP="001D6C9B">
      <w:pPr>
        <w:spacing w:after="0" w:line="240" w:lineRule="auto"/>
        <w:ind w:firstLine="2268"/>
        <w:jc w:val="both"/>
        <w:rPr>
          <w:rFonts w:cs="Arial"/>
          <w:b/>
          <w:bCs/>
          <w:sz w:val="26"/>
          <w:szCs w:val="26"/>
        </w:rPr>
      </w:pPr>
      <w:r w:rsidRPr="001D6C9B">
        <w:rPr>
          <w:rFonts w:ascii="Arial" w:hAnsi="Arial" w:cs="Arial"/>
          <w:sz w:val="26"/>
          <w:szCs w:val="26"/>
        </w:rPr>
        <w:t>▬</w:t>
      </w:r>
      <w:r w:rsidRPr="001D6C9B">
        <w:rPr>
          <w:rFonts w:cs="Arial"/>
          <w:sz w:val="26"/>
          <w:szCs w:val="26"/>
        </w:rPr>
        <w:t xml:space="preserve"> </w:t>
      </w:r>
      <w:r w:rsidRPr="001D6C9B">
        <w:rPr>
          <w:color w:val="000000"/>
          <w:sz w:val="26"/>
          <w:szCs w:val="26"/>
        </w:rPr>
        <w:t>Conforme extrato</w:t>
      </w:r>
      <w:r w:rsidR="001D6C9B" w:rsidRPr="001D6C9B">
        <w:rPr>
          <w:color w:val="000000"/>
          <w:sz w:val="26"/>
          <w:szCs w:val="26"/>
        </w:rPr>
        <w:t>s</w:t>
      </w:r>
      <w:r w:rsidRPr="001D6C9B">
        <w:rPr>
          <w:color w:val="000000"/>
          <w:sz w:val="26"/>
          <w:szCs w:val="26"/>
        </w:rPr>
        <w:t xml:space="preserve"> de débitos em anexo, até a data de 17/04/2026, o referido imóvel se encontra com  débitos pendentes Junto a Prefeitura Municipal, referente a IPTU dos anos de 2019 a 2026 </w:t>
      </w:r>
      <w:r w:rsidRPr="001D6C9B">
        <w:rPr>
          <w:b/>
          <w:bCs/>
          <w:color w:val="000000"/>
          <w:sz w:val="26"/>
          <w:szCs w:val="26"/>
        </w:rPr>
        <w:t>no valor de R$ 35.011,10</w:t>
      </w:r>
      <w:r w:rsidRPr="001D6C9B">
        <w:rPr>
          <w:color w:val="000000"/>
          <w:sz w:val="26"/>
          <w:szCs w:val="26"/>
        </w:rPr>
        <w:t xml:space="preserve"> (trinta e cinco mil onze reais e dez centavos). </w:t>
      </w:r>
    </w:p>
    <w:p w14:paraId="5405B7DD" w14:textId="77777777" w:rsidR="001D6C9B" w:rsidRPr="001D6C9B" w:rsidRDefault="00B25027" w:rsidP="001D6C9B">
      <w:pPr>
        <w:spacing w:after="0" w:line="240" w:lineRule="auto"/>
        <w:ind w:firstLine="2268"/>
        <w:jc w:val="both"/>
        <w:rPr>
          <w:b/>
          <w:bCs/>
          <w:sz w:val="26"/>
          <w:szCs w:val="26"/>
        </w:rPr>
      </w:pPr>
      <w:r w:rsidRPr="001D6C9B">
        <w:rPr>
          <w:rFonts w:ascii="Arial" w:hAnsi="Arial" w:cs="Arial"/>
          <w:b/>
          <w:bCs/>
          <w:sz w:val="26"/>
          <w:szCs w:val="26"/>
        </w:rPr>
        <w:lastRenderedPageBreak/>
        <w:t>▬</w:t>
      </w:r>
      <w:r w:rsidRPr="001D6C9B">
        <w:rPr>
          <w:rFonts w:cs="Arial"/>
          <w:b/>
          <w:bCs/>
          <w:sz w:val="26"/>
          <w:szCs w:val="26"/>
        </w:rPr>
        <w:t xml:space="preserve"> </w:t>
      </w:r>
      <w:r w:rsidRPr="001D6C9B">
        <w:rPr>
          <w:b/>
          <w:bCs/>
          <w:sz w:val="26"/>
          <w:szCs w:val="26"/>
        </w:rPr>
        <w:t>O imóvel acima descrito se encontra com o seguinte ônus vigente:</w:t>
      </w:r>
    </w:p>
    <w:p w14:paraId="53245434" w14:textId="48E6A99D" w:rsidR="00B25027" w:rsidRPr="001D6C9B" w:rsidRDefault="00B25027" w:rsidP="001D6C9B">
      <w:pPr>
        <w:spacing w:after="0" w:line="240" w:lineRule="auto"/>
        <w:ind w:firstLine="2268"/>
        <w:jc w:val="both"/>
        <w:rPr>
          <w:sz w:val="26"/>
          <w:szCs w:val="26"/>
        </w:rPr>
      </w:pPr>
      <w:r w:rsidRPr="001D6C9B">
        <w:rPr>
          <w:sz w:val="26"/>
          <w:szCs w:val="26"/>
        </w:rPr>
        <w:t xml:space="preserve">- </w:t>
      </w:r>
      <w:r w:rsidRPr="001D6C9B">
        <w:rPr>
          <w:b/>
          <w:bCs/>
          <w:sz w:val="26"/>
          <w:szCs w:val="26"/>
        </w:rPr>
        <w:t>Av.</w:t>
      </w:r>
      <w:r w:rsidR="008D66BC" w:rsidRPr="001D6C9B">
        <w:rPr>
          <w:b/>
          <w:bCs/>
          <w:sz w:val="26"/>
          <w:szCs w:val="26"/>
        </w:rPr>
        <w:t>2</w:t>
      </w:r>
      <w:r w:rsidRPr="001D6C9B">
        <w:rPr>
          <w:b/>
          <w:bCs/>
          <w:sz w:val="26"/>
          <w:szCs w:val="26"/>
        </w:rPr>
        <w:t>/</w:t>
      </w:r>
      <w:r w:rsidR="008D66BC" w:rsidRPr="001D6C9B">
        <w:rPr>
          <w:b/>
          <w:bCs/>
          <w:sz w:val="26"/>
          <w:szCs w:val="26"/>
        </w:rPr>
        <w:t>25.525 e Av.3/25.525</w:t>
      </w:r>
      <w:r w:rsidRPr="001D6C9B">
        <w:rPr>
          <w:b/>
          <w:bCs/>
          <w:sz w:val="26"/>
          <w:szCs w:val="26"/>
        </w:rPr>
        <w:t xml:space="preserve">, </w:t>
      </w:r>
      <w:r w:rsidR="008D66BC" w:rsidRPr="001D6C9B">
        <w:rPr>
          <w:b/>
          <w:bCs/>
          <w:sz w:val="26"/>
          <w:szCs w:val="26"/>
        </w:rPr>
        <w:t xml:space="preserve">Indisponibilidade de bens </w:t>
      </w:r>
      <w:r w:rsidRPr="001D6C9B">
        <w:rPr>
          <w:b/>
          <w:bCs/>
          <w:sz w:val="26"/>
          <w:szCs w:val="26"/>
        </w:rPr>
        <w:t xml:space="preserve"> </w:t>
      </w:r>
      <w:r w:rsidRPr="001D6C9B">
        <w:rPr>
          <w:sz w:val="26"/>
          <w:szCs w:val="26"/>
        </w:rPr>
        <w:t>em favor</w:t>
      </w:r>
      <w:r w:rsidR="001C303E" w:rsidRPr="001D6C9B">
        <w:rPr>
          <w:sz w:val="26"/>
          <w:szCs w:val="26"/>
        </w:rPr>
        <w:t xml:space="preserve"> de Daniele de Carvalho </w:t>
      </w:r>
      <w:proofErr w:type="spellStart"/>
      <w:r w:rsidR="001C303E" w:rsidRPr="001D6C9B">
        <w:rPr>
          <w:sz w:val="26"/>
          <w:szCs w:val="26"/>
        </w:rPr>
        <w:t>Seghetto</w:t>
      </w:r>
      <w:proofErr w:type="spellEnd"/>
      <w:r w:rsidR="001C303E" w:rsidRPr="001D6C9B">
        <w:rPr>
          <w:sz w:val="26"/>
          <w:szCs w:val="26"/>
        </w:rPr>
        <w:t xml:space="preserve"> e Anderson </w:t>
      </w:r>
      <w:proofErr w:type="spellStart"/>
      <w:r w:rsidR="001C303E" w:rsidRPr="001D6C9B">
        <w:rPr>
          <w:sz w:val="26"/>
          <w:szCs w:val="26"/>
        </w:rPr>
        <w:t>Mucelin</w:t>
      </w:r>
      <w:proofErr w:type="spellEnd"/>
      <w:r w:rsidR="001C303E" w:rsidRPr="001D6C9B">
        <w:rPr>
          <w:sz w:val="26"/>
          <w:szCs w:val="26"/>
        </w:rPr>
        <w:t xml:space="preserve">,  </w:t>
      </w:r>
      <w:r w:rsidR="008D66BC" w:rsidRPr="001D6C9B">
        <w:rPr>
          <w:sz w:val="26"/>
          <w:szCs w:val="26"/>
        </w:rPr>
        <w:t xml:space="preserve">Processos </w:t>
      </w:r>
      <w:proofErr w:type="spellStart"/>
      <w:r w:rsidR="008D66BC" w:rsidRPr="001D6C9B">
        <w:rPr>
          <w:sz w:val="26"/>
          <w:szCs w:val="26"/>
        </w:rPr>
        <w:t>nºs</w:t>
      </w:r>
      <w:proofErr w:type="spellEnd"/>
      <w:r w:rsidR="008D66BC" w:rsidRPr="001D6C9B">
        <w:rPr>
          <w:sz w:val="26"/>
          <w:szCs w:val="26"/>
        </w:rPr>
        <w:t xml:space="preserve"> 0021738-32-2020.5.04.0511 e 0021648-92.2018.5.04.0511</w:t>
      </w:r>
      <w:r w:rsidR="001C303E" w:rsidRPr="001D6C9B">
        <w:rPr>
          <w:sz w:val="26"/>
          <w:szCs w:val="26"/>
        </w:rPr>
        <w:t>, em trâmite na 1ª Vara do Trabalho de Bento Gonçalves.</w:t>
      </w:r>
    </w:p>
    <w:p w14:paraId="710C304A" w14:textId="00D24767" w:rsidR="008D66BC" w:rsidRPr="001D6C9B" w:rsidRDefault="008D66BC" w:rsidP="001D6C9B">
      <w:pPr>
        <w:pStyle w:val="PargrafodaLista"/>
        <w:numPr>
          <w:ilvl w:val="0"/>
          <w:numId w:val="8"/>
        </w:numPr>
        <w:spacing w:after="0" w:line="240" w:lineRule="auto"/>
        <w:ind w:left="0" w:firstLine="2552"/>
        <w:jc w:val="both"/>
        <w:rPr>
          <w:sz w:val="26"/>
          <w:szCs w:val="26"/>
        </w:rPr>
      </w:pPr>
      <w:r w:rsidRPr="001D6C9B">
        <w:rPr>
          <w:b/>
          <w:bCs/>
          <w:sz w:val="26"/>
          <w:szCs w:val="26"/>
        </w:rPr>
        <w:t xml:space="preserve">– R.4/25.526, penhora </w:t>
      </w:r>
      <w:r w:rsidRPr="001D6C9B">
        <w:rPr>
          <w:sz w:val="26"/>
          <w:szCs w:val="26"/>
        </w:rPr>
        <w:t xml:space="preserve">em favor Anderson </w:t>
      </w:r>
      <w:proofErr w:type="spellStart"/>
      <w:r w:rsidRPr="001D6C9B">
        <w:rPr>
          <w:sz w:val="26"/>
          <w:szCs w:val="26"/>
        </w:rPr>
        <w:t>Mucelin</w:t>
      </w:r>
      <w:proofErr w:type="spellEnd"/>
      <w:r w:rsidRPr="001D6C9B">
        <w:rPr>
          <w:sz w:val="26"/>
          <w:szCs w:val="26"/>
        </w:rPr>
        <w:t>, processo nº 0021648-92.2018.5.04.0511 em tramite na 1ª Vara do Trabalho de Bento Gonçalves.</w:t>
      </w:r>
    </w:p>
    <w:p w14:paraId="7F3A2D60" w14:textId="4F881026" w:rsidR="008D66BC" w:rsidRPr="001D6C9B" w:rsidRDefault="008D66BC" w:rsidP="001D6C9B">
      <w:pPr>
        <w:pStyle w:val="PargrafodaLista"/>
        <w:numPr>
          <w:ilvl w:val="0"/>
          <w:numId w:val="8"/>
        </w:numPr>
        <w:spacing w:after="0" w:line="240" w:lineRule="auto"/>
        <w:ind w:left="0" w:firstLine="2552"/>
        <w:jc w:val="both"/>
        <w:rPr>
          <w:sz w:val="26"/>
          <w:szCs w:val="26"/>
        </w:rPr>
      </w:pPr>
      <w:r w:rsidRPr="001D6C9B">
        <w:rPr>
          <w:b/>
          <w:bCs/>
          <w:sz w:val="26"/>
          <w:szCs w:val="26"/>
        </w:rPr>
        <w:t xml:space="preserve">– Av.6/25.526, penhora </w:t>
      </w:r>
      <w:r w:rsidRPr="001D6C9B">
        <w:rPr>
          <w:sz w:val="26"/>
          <w:szCs w:val="26"/>
        </w:rPr>
        <w:t xml:space="preserve">em favor da Construtora </w:t>
      </w:r>
      <w:proofErr w:type="spellStart"/>
      <w:r w:rsidRPr="001D6C9B">
        <w:rPr>
          <w:sz w:val="26"/>
          <w:szCs w:val="26"/>
        </w:rPr>
        <w:t>Dalmás</w:t>
      </w:r>
      <w:proofErr w:type="spellEnd"/>
      <w:r w:rsidRPr="001D6C9B">
        <w:rPr>
          <w:sz w:val="26"/>
          <w:szCs w:val="26"/>
        </w:rPr>
        <w:t xml:space="preserve"> Ltda. </w:t>
      </w:r>
      <w:r w:rsidR="001C303E" w:rsidRPr="001D6C9B">
        <w:rPr>
          <w:sz w:val="26"/>
          <w:szCs w:val="26"/>
        </w:rPr>
        <w:t>500481-08.2019.8.21.0144 (neste</w:t>
      </w:r>
      <w:r w:rsidRPr="001D6C9B">
        <w:rPr>
          <w:sz w:val="26"/>
          <w:szCs w:val="26"/>
        </w:rPr>
        <w:t xml:space="preserve"> feito).</w:t>
      </w:r>
    </w:p>
    <w:p w14:paraId="7E02D4A6" w14:textId="4C0602C8" w:rsidR="008D66BC" w:rsidRPr="001D6C9B" w:rsidRDefault="008D66BC" w:rsidP="001D6C9B">
      <w:pPr>
        <w:pStyle w:val="PargrafodaLista"/>
        <w:numPr>
          <w:ilvl w:val="0"/>
          <w:numId w:val="8"/>
        </w:numPr>
        <w:spacing w:after="0" w:line="240" w:lineRule="auto"/>
        <w:ind w:left="0" w:firstLine="2552"/>
        <w:jc w:val="both"/>
        <w:rPr>
          <w:sz w:val="26"/>
          <w:szCs w:val="26"/>
        </w:rPr>
      </w:pPr>
      <w:r w:rsidRPr="001D6C9B">
        <w:rPr>
          <w:sz w:val="26"/>
          <w:szCs w:val="26"/>
        </w:rPr>
        <w:t xml:space="preserve">– </w:t>
      </w:r>
      <w:r w:rsidRPr="001D6C9B">
        <w:rPr>
          <w:b/>
          <w:bCs/>
          <w:sz w:val="26"/>
          <w:szCs w:val="26"/>
        </w:rPr>
        <w:t xml:space="preserve">Av-7/25.526,  penhora </w:t>
      </w:r>
      <w:r w:rsidRPr="001D6C9B">
        <w:rPr>
          <w:sz w:val="26"/>
          <w:szCs w:val="26"/>
        </w:rPr>
        <w:t xml:space="preserve">em favor de JC Calhas Ltda., processo nº </w:t>
      </w:r>
      <w:r w:rsidR="00E84D73" w:rsidRPr="001D6C9B">
        <w:rPr>
          <w:sz w:val="26"/>
          <w:szCs w:val="26"/>
        </w:rPr>
        <w:t>5001975-68.2020.8.21.0144, em trâmite na Vara Judicial de Carlos Barbosa.</w:t>
      </w:r>
    </w:p>
    <w:p w14:paraId="33BF3817" w14:textId="77777777" w:rsidR="00B25027" w:rsidRPr="001D6C9B" w:rsidRDefault="00B25027" w:rsidP="001D6C9B">
      <w:pPr>
        <w:spacing w:after="0" w:line="240" w:lineRule="auto"/>
        <w:ind w:firstLine="2268"/>
        <w:jc w:val="both"/>
        <w:rPr>
          <w:sz w:val="26"/>
          <w:szCs w:val="26"/>
        </w:rPr>
      </w:pPr>
    </w:p>
    <w:p w14:paraId="70E56248" w14:textId="280056EA" w:rsidR="00B25027" w:rsidRPr="001D6C9B" w:rsidRDefault="00B25027" w:rsidP="001D6C9B">
      <w:pPr>
        <w:spacing w:after="0" w:line="240" w:lineRule="auto"/>
        <w:ind w:firstLine="2268"/>
        <w:jc w:val="both"/>
        <w:rPr>
          <w:b/>
          <w:bCs/>
          <w:sz w:val="26"/>
          <w:szCs w:val="26"/>
        </w:rPr>
      </w:pPr>
      <w:r w:rsidRPr="001D6C9B">
        <w:rPr>
          <w:b/>
          <w:bCs/>
          <w:sz w:val="26"/>
          <w:szCs w:val="26"/>
        </w:rPr>
        <w:t>I - OBRIGAÇÕES E DÉBITOS:</w:t>
      </w:r>
      <w:r w:rsidRPr="001D6C9B">
        <w:rPr>
          <w:sz w:val="26"/>
          <w:szCs w:val="26"/>
        </w:rPr>
        <w:t xml:space="preserve"> O(s) imóvel(</w:t>
      </w:r>
      <w:proofErr w:type="spellStart"/>
      <w:r w:rsidRPr="001D6C9B">
        <w:rPr>
          <w:sz w:val="26"/>
          <w:szCs w:val="26"/>
        </w:rPr>
        <w:t>is</w:t>
      </w:r>
      <w:proofErr w:type="spellEnd"/>
      <w:r w:rsidRPr="001D6C9B">
        <w:rPr>
          <w:sz w:val="26"/>
          <w:szCs w:val="26"/>
        </w:rPr>
        <w:t>) será(</w:t>
      </w:r>
      <w:proofErr w:type="spellStart"/>
      <w:r w:rsidRPr="001D6C9B">
        <w:rPr>
          <w:sz w:val="26"/>
          <w:szCs w:val="26"/>
        </w:rPr>
        <w:t>ão</w:t>
      </w:r>
      <w:proofErr w:type="spellEnd"/>
      <w:r w:rsidRPr="001D6C9B">
        <w:rPr>
          <w:sz w:val="26"/>
          <w:szCs w:val="26"/>
        </w:rPr>
        <w:t>) vendido(s) no estado de conservação em que se encontra(m), em caráter "ad corpus", sem garantia, constituindo ônus do interessado, verificar suas condições, antes das datas designadas para a alienação. As despesas e os custos relativos à sua transferência patrimonial, correrão por conta do(s) arrematante(s). O(s) arrematante(s) receberá(</w:t>
      </w:r>
      <w:proofErr w:type="spellStart"/>
      <w:r w:rsidRPr="001D6C9B">
        <w:rPr>
          <w:sz w:val="26"/>
          <w:szCs w:val="26"/>
        </w:rPr>
        <w:t>ão</w:t>
      </w:r>
      <w:proofErr w:type="spellEnd"/>
      <w:r w:rsidRPr="001D6C9B">
        <w:rPr>
          <w:sz w:val="26"/>
          <w:szCs w:val="26"/>
        </w:rPr>
        <w:t>) a(s) propriedade(s) plena do(s) imóvel(</w:t>
      </w:r>
      <w:proofErr w:type="spellStart"/>
      <w:r w:rsidRPr="001D6C9B">
        <w:rPr>
          <w:sz w:val="26"/>
          <w:szCs w:val="26"/>
        </w:rPr>
        <w:t>is</w:t>
      </w:r>
      <w:proofErr w:type="spellEnd"/>
      <w:r w:rsidRPr="001D6C9B">
        <w:rPr>
          <w:sz w:val="26"/>
          <w:szCs w:val="26"/>
        </w:rPr>
        <w:t>), sendo o(s) bem(</w:t>
      </w:r>
      <w:proofErr w:type="spellStart"/>
      <w:r w:rsidRPr="001D6C9B">
        <w:rPr>
          <w:sz w:val="26"/>
          <w:szCs w:val="26"/>
        </w:rPr>
        <w:t>ns</w:t>
      </w:r>
      <w:proofErr w:type="spellEnd"/>
      <w:r w:rsidRPr="001D6C9B">
        <w:rPr>
          <w:sz w:val="26"/>
          <w:szCs w:val="26"/>
        </w:rPr>
        <w:t xml:space="preserve">) entregue(s) livre(s) e desembaraçado(s) de quaisquer ônus, com a consequente aplicação de todas as respectivas baixas, restrições à alienação, posse, domínio, ou quaisquer outros que não impeçam que o Arrematante passe a dispor integralmente e livremente também uso e domínio do imóvel objeto deste leilão, inclusive com imissão direta na posse, uso e débitos de natureza </w:t>
      </w:r>
      <w:proofErr w:type="spellStart"/>
      <w:r w:rsidRPr="001D6C9B">
        <w:rPr>
          <w:sz w:val="26"/>
          <w:szCs w:val="26"/>
        </w:rPr>
        <w:t>propter</w:t>
      </w:r>
      <w:proofErr w:type="spellEnd"/>
      <w:r w:rsidRPr="001D6C9B">
        <w:rPr>
          <w:sz w:val="26"/>
          <w:szCs w:val="26"/>
        </w:rPr>
        <w:t xml:space="preserve"> rem, conforme disposto no art. 908 do CPC, na forma originária, fazendo constar na CARTA DE ARREMATAÇÃO.</w:t>
      </w:r>
    </w:p>
    <w:p w14:paraId="2AF858D2" w14:textId="77777777" w:rsidR="00B25027" w:rsidRPr="001D6C9B" w:rsidRDefault="00B25027" w:rsidP="001D6C9B">
      <w:pPr>
        <w:spacing w:after="0" w:line="240" w:lineRule="auto"/>
        <w:ind w:firstLine="2268"/>
        <w:jc w:val="both"/>
        <w:rPr>
          <w:sz w:val="26"/>
          <w:szCs w:val="26"/>
        </w:rPr>
      </w:pPr>
      <w:r w:rsidRPr="001D6C9B">
        <w:rPr>
          <w:b/>
          <w:bCs/>
          <w:sz w:val="26"/>
          <w:szCs w:val="26"/>
        </w:rPr>
        <w:t>II - PUBLICAÇÃO DO EDITAL E LEILOEIRO:</w:t>
      </w:r>
      <w:r w:rsidRPr="001D6C9B">
        <w:rPr>
          <w:sz w:val="26"/>
          <w:szCs w:val="26"/>
        </w:rPr>
        <w:t xml:space="preserve"> O edital, com fotos e a descrição detalhada do(s) imóvel(</w:t>
      </w:r>
      <w:proofErr w:type="spellStart"/>
      <w:r w:rsidRPr="001D6C9B">
        <w:rPr>
          <w:sz w:val="26"/>
          <w:szCs w:val="26"/>
        </w:rPr>
        <w:t>is</w:t>
      </w:r>
      <w:proofErr w:type="spellEnd"/>
      <w:r w:rsidRPr="001D6C9B">
        <w:rPr>
          <w:sz w:val="26"/>
          <w:szCs w:val="26"/>
        </w:rPr>
        <w:t xml:space="preserve">) a ser(em) apregoado(s), será publicado na rede mundial de computadores, fotos meramente ilustrativas, no portal </w:t>
      </w:r>
      <w:r w:rsidRPr="001D6C9B">
        <w:rPr>
          <w:b/>
          <w:bCs/>
          <w:sz w:val="26"/>
          <w:szCs w:val="26"/>
        </w:rPr>
        <w:t>https://www.lunellileiloes.com.br</w:t>
      </w:r>
      <w:r w:rsidRPr="001D6C9B">
        <w:rPr>
          <w:sz w:val="26"/>
          <w:szCs w:val="26"/>
        </w:rPr>
        <w:t xml:space="preserve"> (art. 887, §2º, do CPC), local em que os lances serão ofertados.</w:t>
      </w:r>
    </w:p>
    <w:p w14:paraId="14744316" w14:textId="77777777" w:rsidR="00B25027" w:rsidRPr="001D6C9B" w:rsidRDefault="00B25027" w:rsidP="001D6C9B">
      <w:pPr>
        <w:spacing w:after="0" w:line="240" w:lineRule="auto"/>
        <w:ind w:firstLine="2268"/>
        <w:jc w:val="both"/>
        <w:rPr>
          <w:b/>
          <w:bCs/>
          <w:sz w:val="26"/>
          <w:szCs w:val="26"/>
        </w:rPr>
      </w:pPr>
    </w:p>
    <w:p w14:paraId="4B3E71D1" w14:textId="77777777" w:rsidR="00B25027" w:rsidRPr="001D6C9B" w:rsidRDefault="00B25027" w:rsidP="001D6C9B">
      <w:pPr>
        <w:spacing w:after="0" w:line="240" w:lineRule="auto"/>
        <w:ind w:firstLine="2268"/>
        <w:jc w:val="both"/>
        <w:rPr>
          <w:sz w:val="26"/>
          <w:szCs w:val="26"/>
        </w:rPr>
      </w:pPr>
      <w:r w:rsidRPr="001D6C9B">
        <w:rPr>
          <w:b/>
          <w:bCs/>
          <w:sz w:val="26"/>
          <w:szCs w:val="26"/>
        </w:rPr>
        <w:t>III - PAGAMENTO DA ARREMATAÇÃO</w:t>
      </w:r>
      <w:r w:rsidRPr="001D6C9B">
        <w:rPr>
          <w:sz w:val="26"/>
          <w:szCs w:val="26"/>
        </w:rPr>
        <w:t xml:space="preserve"> O pagamento deverá ser imediato e à vista (art.892, CPC/15), por meio de guia de depósito judicial, no prazo </w:t>
      </w:r>
      <w:r w:rsidRPr="001D6C9B">
        <w:rPr>
          <w:sz w:val="26"/>
          <w:szCs w:val="26"/>
        </w:rPr>
        <w:lastRenderedPageBreak/>
        <w:t xml:space="preserve">de até 24hs (vinte e quatro horas), após o leilão, a ser emitida pelo leiloeiro e enviada por e-mail ao arrematante, salvo pedido expresso do credor em sentido contrário; sem exigência de garantia, por ora, pois, havendo eventual necessidade, oportunamente, tal questão será analisada, para aqueles que optarem em efetuar o pagamento na forma parcelada, deverá ser enviado para o e-mail do leiloeiro </w:t>
      </w:r>
      <w:r w:rsidRPr="001D6C9B">
        <w:rPr>
          <w:b/>
          <w:bCs/>
          <w:i/>
          <w:iCs/>
          <w:sz w:val="26"/>
          <w:szCs w:val="26"/>
        </w:rPr>
        <w:t>lunellibg@hotmail.com</w:t>
      </w:r>
      <w:r w:rsidRPr="001D6C9B">
        <w:rPr>
          <w:sz w:val="26"/>
          <w:szCs w:val="26"/>
        </w:rPr>
        <w:t>, até o início do primeiro leilão, a proposta de aquisição do bem por valor não inferior ao da avaliação; e até o início do segundo leilão, a proposta de aquisição do bem por valor que não seja considerado vil. O proponente também deverá efetuar o seu lanche no sistema eletrônico e participar da disputa. apreciadas todas as que levarem em conta as disposições legais conforme (art.895, CPC), e garantia através de hipoteca do próprio bem, (art.895 §1º do CPC¹), bem como, as ressalvas dos §4º e 5° do mesmo artigo) sendo que sua aceitação ou não estará sujeita a homologação do juízo.</w:t>
      </w:r>
    </w:p>
    <w:p w14:paraId="35A13C10" w14:textId="77777777" w:rsidR="00B25027" w:rsidRPr="001D6C9B" w:rsidRDefault="00B25027" w:rsidP="001D6C9B">
      <w:pPr>
        <w:spacing w:after="0" w:line="240" w:lineRule="auto"/>
        <w:ind w:firstLine="2268"/>
        <w:jc w:val="both"/>
        <w:rPr>
          <w:b/>
          <w:bCs/>
          <w:sz w:val="26"/>
          <w:szCs w:val="26"/>
        </w:rPr>
      </w:pPr>
    </w:p>
    <w:p w14:paraId="058A0330" w14:textId="77777777" w:rsidR="00B25027" w:rsidRPr="001D6C9B" w:rsidRDefault="00B25027" w:rsidP="001D6C9B">
      <w:pPr>
        <w:spacing w:after="0" w:line="240" w:lineRule="auto"/>
        <w:ind w:firstLine="2268"/>
        <w:jc w:val="both"/>
        <w:rPr>
          <w:sz w:val="26"/>
          <w:szCs w:val="26"/>
        </w:rPr>
      </w:pPr>
      <w:r w:rsidRPr="001D6C9B">
        <w:rPr>
          <w:b/>
          <w:bCs/>
          <w:sz w:val="26"/>
          <w:szCs w:val="26"/>
        </w:rPr>
        <w:t>IV - CIENTIFICAÇÃO:</w:t>
      </w:r>
      <w:r w:rsidRPr="001D6C9B">
        <w:rPr>
          <w:sz w:val="26"/>
          <w:szCs w:val="26"/>
        </w:rPr>
        <w:t xml:space="preserve"> Conforme o art. 889, e seu parágrafo único, do CPC, ficam cientes as partes, seus respectivos cônjuges ou companheiros, e interessados acima informados ou não, os quais não poderão alegar desconhecimento diante de sua publicidade no sítio eletrônico informado. Todas as regras e condições gerais de venda do bem e do Leilão estão disponíveis no site https://www.lunellileiloes.com.br. Este certame é regido pelas normas e penas previstas no Código de Processo Civil, Código Penal, Resolução CNJ nº 236/2016, Decreto nº 16.548/1932, Provimento CSM nº 1625/2009 e demais normas aplicáveis, em especial no que diz respeito à inadimplência, desistência, tentativa de impedir ou atrapalhar o certame e reparação de danos.</w:t>
      </w:r>
    </w:p>
    <w:p w14:paraId="1AA905F5" w14:textId="77777777" w:rsidR="00B25027" w:rsidRPr="001D6C9B" w:rsidRDefault="00B25027" w:rsidP="001D6C9B">
      <w:pPr>
        <w:spacing w:after="0" w:line="240" w:lineRule="auto"/>
        <w:jc w:val="both"/>
        <w:rPr>
          <w:sz w:val="26"/>
          <w:szCs w:val="26"/>
        </w:rPr>
      </w:pPr>
    </w:p>
    <w:p w14:paraId="61564059" w14:textId="36ADFE6F" w:rsidR="00B25027" w:rsidRPr="001D6C9B" w:rsidRDefault="001532E2" w:rsidP="001D6C9B">
      <w:pPr>
        <w:spacing w:after="0" w:line="240" w:lineRule="auto"/>
        <w:ind w:firstLine="2268"/>
        <w:rPr>
          <w:sz w:val="26"/>
          <w:szCs w:val="26"/>
        </w:rPr>
      </w:pPr>
      <w:r w:rsidRPr="001D6C9B">
        <w:rPr>
          <w:sz w:val="26"/>
          <w:szCs w:val="26"/>
        </w:rPr>
        <w:t>Carlos Barbosa</w:t>
      </w:r>
      <w:r w:rsidR="00B25027" w:rsidRPr="001D6C9B">
        <w:rPr>
          <w:sz w:val="26"/>
          <w:szCs w:val="26"/>
        </w:rPr>
        <w:t xml:space="preserve">, </w:t>
      </w:r>
      <w:r w:rsidR="001D6C9B" w:rsidRPr="001D6C9B">
        <w:rPr>
          <w:sz w:val="26"/>
          <w:szCs w:val="26"/>
        </w:rPr>
        <w:t>22</w:t>
      </w:r>
      <w:r w:rsidR="00B25027" w:rsidRPr="001D6C9B">
        <w:rPr>
          <w:sz w:val="26"/>
          <w:szCs w:val="26"/>
        </w:rPr>
        <w:t xml:space="preserve"> de abril de 2026</w:t>
      </w:r>
    </w:p>
    <w:p w14:paraId="44EF86F3" w14:textId="77777777" w:rsidR="00B25027" w:rsidRPr="00E84D73" w:rsidRDefault="00B25027" w:rsidP="001D6C9B">
      <w:pPr>
        <w:spacing w:after="0" w:line="240" w:lineRule="auto"/>
        <w:jc w:val="center"/>
        <w:rPr>
          <w:rFonts w:ascii="Aptos Narrow" w:hAnsi="Aptos Narrow"/>
        </w:rPr>
      </w:pPr>
    </w:p>
    <w:p w14:paraId="3418F258" w14:textId="77777777" w:rsidR="00B25027" w:rsidRPr="00D75479" w:rsidRDefault="00B25027" w:rsidP="00B25027">
      <w:pPr>
        <w:spacing w:after="0" w:line="264" w:lineRule="auto"/>
        <w:jc w:val="center"/>
      </w:pPr>
    </w:p>
    <w:p w14:paraId="3C15DA2F" w14:textId="77777777" w:rsidR="00B25027" w:rsidRPr="00D75479" w:rsidRDefault="00B25027" w:rsidP="00B25027">
      <w:pPr>
        <w:spacing w:after="0" w:line="264" w:lineRule="auto"/>
        <w:jc w:val="center"/>
      </w:pPr>
    </w:p>
    <w:p w14:paraId="2D600A1A" w14:textId="77777777" w:rsidR="00B25027" w:rsidRPr="00D75479" w:rsidRDefault="00B25027" w:rsidP="00B25027">
      <w:pPr>
        <w:spacing w:after="0" w:line="264" w:lineRule="auto"/>
        <w:rPr>
          <w:b/>
          <w:bCs/>
          <w:sz w:val="20"/>
          <w:szCs w:val="20"/>
        </w:rPr>
      </w:pPr>
      <w:r w:rsidRPr="00D75479">
        <w:rPr>
          <w:b/>
          <w:bCs/>
        </w:rPr>
        <w:t xml:space="preserve">                                                               </w:t>
      </w:r>
      <w:r w:rsidRPr="00D75479">
        <w:rPr>
          <w:b/>
          <w:bCs/>
          <w:sz w:val="20"/>
          <w:szCs w:val="20"/>
        </w:rPr>
        <w:t>MAURÍCIO ANDRÉ LUNELLI</w:t>
      </w:r>
    </w:p>
    <w:p w14:paraId="587056CB" w14:textId="77777777" w:rsidR="00B25027" w:rsidRPr="00D75479" w:rsidRDefault="00B25027" w:rsidP="00B25027">
      <w:pPr>
        <w:spacing w:after="0" w:line="264" w:lineRule="auto"/>
        <w:rPr>
          <w:b/>
          <w:bCs/>
          <w:sz w:val="20"/>
          <w:szCs w:val="20"/>
        </w:rPr>
      </w:pPr>
      <w:r w:rsidRPr="00D75479">
        <w:rPr>
          <w:b/>
          <w:bCs/>
          <w:sz w:val="20"/>
          <w:szCs w:val="20"/>
        </w:rPr>
        <w:t xml:space="preserve">                                                                      </w:t>
      </w:r>
      <w:r>
        <w:rPr>
          <w:b/>
          <w:bCs/>
          <w:sz w:val="20"/>
          <w:szCs w:val="20"/>
        </w:rPr>
        <w:t xml:space="preserve">               </w:t>
      </w:r>
      <w:r w:rsidRPr="00D75479">
        <w:rPr>
          <w:b/>
          <w:bCs/>
          <w:sz w:val="20"/>
          <w:szCs w:val="20"/>
        </w:rPr>
        <w:t xml:space="preserve"> LEILOEIRO OFICIAL</w:t>
      </w:r>
    </w:p>
    <w:p w14:paraId="68BE914B" w14:textId="77777777" w:rsidR="00B25027" w:rsidRDefault="00B25027" w:rsidP="00B25027">
      <w:pPr>
        <w:spacing w:after="0" w:line="360" w:lineRule="auto"/>
        <w:jc w:val="center"/>
        <w:rPr>
          <w:b/>
          <w:bCs/>
        </w:rPr>
      </w:pPr>
    </w:p>
    <w:p w14:paraId="71D8EB7F" w14:textId="77777777" w:rsidR="00B25027" w:rsidRDefault="00B25027" w:rsidP="00B25027">
      <w:pPr>
        <w:spacing w:after="0" w:line="360" w:lineRule="auto"/>
        <w:jc w:val="center"/>
        <w:rPr>
          <w:b/>
          <w:bCs/>
        </w:rPr>
      </w:pPr>
    </w:p>
    <w:p w14:paraId="29CF4DA4" w14:textId="77777777" w:rsidR="00B25027" w:rsidRDefault="00B25027" w:rsidP="00B25027">
      <w:pPr>
        <w:spacing w:after="0" w:line="360" w:lineRule="auto"/>
        <w:jc w:val="center"/>
        <w:rPr>
          <w:b/>
          <w:bCs/>
        </w:rPr>
      </w:pPr>
    </w:p>
    <w:p w14:paraId="562DF628" w14:textId="77777777" w:rsidR="00B25027" w:rsidRDefault="00B25027" w:rsidP="001D6C9B">
      <w:pPr>
        <w:spacing w:after="0" w:line="360" w:lineRule="auto"/>
        <w:rPr>
          <w:b/>
          <w:bCs/>
        </w:rPr>
      </w:pPr>
    </w:p>
    <w:sectPr w:rsidR="00B25027" w:rsidSect="000854A9">
      <w:headerReference w:type="default" r:id="rId8"/>
      <w:footerReference w:type="default" r:id="rId9"/>
      <w:pgSz w:w="12185" w:h="17861" w:code="345"/>
      <w:pgMar w:top="2835" w:right="1134" w:bottom="340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A5B49" w14:textId="77777777" w:rsidR="007660A9" w:rsidRDefault="007660A9" w:rsidP="005B1AEE">
      <w:pPr>
        <w:spacing w:after="0" w:line="240" w:lineRule="auto"/>
      </w:pPr>
      <w:r>
        <w:separator/>
      </w:r>
    </w:p>
  </w:endnote>
  <w:endnote w:type="continuationSeparator" w:id="0">
    <w:p w14:paraId="49B4A0E4" w14:textId="77777777" w:rsidR="007660A9" w:rsidRDefault="007660A9" w:rsidP="005B1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060DC" w14:textId="2CA3B7C1" w:rsidR="005B1AEE" w:rsidRPr="00437F06" w:rsidRDefault="008329F9" w:rsidP="00B861E9">
    <w:pPr>
      <w:pStyle w:val="Rodap"/>
      <w:ind w:hanging="1134"/>
      <w:jc w:val="both"/>
      <w:rPr>
        <w:color w:val="0070C0"/>
        <w:sz w:val="16"/>
        <w:szCs w:val="16"/>
      </w:rPr>
    </w:pPr>
    <w:r w:rsidRPr="00437F06">
      <w:rPr>
        <w:noProof/>
        <w:color w:val="0070C0"/>
      </w:rPr>
      <w:drawing>
        <wp:anchor distT="0" distB="0" distL="114300" distR="114300" simplePos="0" relativeHeight="251656192" behindDoc="0" locked="0" layoutInCell="1" allowOverlap="1" wp14:anchorId="7ABA06F5" wp14:editId="7DDA1B3C">
          <wp:simplePos x="0" y="0"/>
          <wp:positionH relativeFrom="page">
            <wp:posOffset>5775325</wp:posOffset>
          </wp:positionH>
          <wp:positionV relativeFrom="paragraph">
            <wp:posOffset>-312420</wp:posOffset>
          </wp:positionV>
          <wp:extent cx="1762125" cy="1762125"/>
          <wp:effectExtent l="0" t="0" r="9525" b="9525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1762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1AEE" w:rsidRPr="00437F06">
      <w:rPr>
        <w:color w:val="0070C0"/>
        <w:sz w:val="16"/>
        <w:szCs w:val="16"/>
      </w:rPr>
      <w:t>ESCRITÓRIO</w:t>
    </w:r>
  </w:p>
  <w:p w14:paraId="50996D63" w14:textId="6EDA2699" w:rsidR="005B1AEE" w:rsidRPr="00B861E9" w:rsidRDefault="005B1AEE" w:rsidP="00B861E9">
    <w:pPr>
      <w:pStyle w:val="Rodap"/>
      <w:ind w:hanging="1134"/>
      <w:jc w:val="both"/>
      <w:rPr>
        <w:sz w:val="16"/>
        <w:szCs w:val="16"/>
      </w:rPr>
    </w:pPr>
    <w:r w:rsidRPr="00B861E9">
      <w:rPr>
        <w:sz w:val="16"/>
        <w:szCs w:val="16"/>
      </w:rPr>
      <w:t>Av. Humberto de Alencar castelo Branco | Sala 02</w:t>
    </w:r>
  </w:p>
  <w:p w14:paraId="16A333BF" w14:textId="6AAC8EF1" w:rsidR="005B1AEE" w:rsidRPr="00B861E9" w:rsidRDefault="005B1AEE" w:rsidP="00B861E9">
    <w:pPr>
      <w:pStyle w:val="Rodap"/>
      <w:ind w:hanging="1134"/>
      <w:jc w:val="both"/>
      <w:rPr>
        <w:sz w:val="16"/>
        <w:szCs w:val="16"/>
      </w:rPr>
    </w:pPr>
    <w:r w:rsidRPr="00B861E9">
      <w:rPr>
        <w:sz w:val="16"/>
        <w:szCs w:val="16"/>
      </w:rPr>
      <w:t>Cep 95705-880 | Bairro Licorsul | Bento Gonçalves | RS</w:t>
    </w:r>
  </w:p>
  <w:p w14:paraId="12756C9F" w14:textId="43AB8B90" w:rsidR="005B1AEE" w:rsidRPr="00B861E9" w:rsidRDefault="005B1AEE" w:rsidP="00B861E9">
    <w:pPr>
      <w:pStyle w:val="Rodap"/>
      <w:ind w:hanging="1134"/>
      <w:jc w:val="both"/>
      <w:rPr>
        <w:sz w:val="16"/>
        <w:szCs w:val="16"/>
      </w:rPr>
    </w:pPr>
    <w:r w:rsidRPr="00B861E9">
      <w:rPr>
        <w:sz w:val="16"/>
        <w:szCs w:val="16"/>
      </w:rPr>
      <w:t xml:space="preserve">Cel. (54) 99987.8966 | E-mail: </w:t>
    </w:r>
    <w:hyperlink r:id="rId2" w:history="1">
      <w:r w:rsidRPr="00B861E9">
        <w:rPr>
          <w:rStyle w:val="Hyperlink"/>
          <w:color w:val="auto"/>
          <w:sz w:val="16"/>
          <w:szCs w:val="16"/>
        </w:rPr>
        <w:t>lunellibg@hotmail.com</w:t>
      </w:r>
    </w:hyperlink>
  </w:p>
  <w:p w14:paraId="6C94E0E0" w14:textId="1ACE350E" w:rsidR="005B1AEE" w:rsidRPr="00B861E9" w:rsidRDefault="005B1AEE" w:rsidP="00B861E9">
    <w:pPr>
      <w:pStyle w:val="Rodap"/>
      <w:ind w:hanging="1134"/>
      <w:jc w:val="both"/>
      <w:rPr>
        <w:color w:val="0A69DC"/>
        <w:sz w:val="16"/>
        <w:szCs w:val="16"/>
      </w:rPr>
    </w:pPr>
  </w:p>
  <w:p w14:paraId="46CE2B4A" w14:textId="124ABE0A" w:rsidR="005B1AEE" w:rsidRPr="00437F06" w:rsidRDefault="005B1AEE" w:rsidP="00B861E9">
    <w:pPr>
      <w:pStyle w:val="Rodap"/>
      <w:ind w:hanging="1134"/>
      <w:jc w:val="both"/>
      <w:rPr>
        <w:color w:val="0070C0"/>
        <w:sz w:val="16"/>
        <w:szCs w:val="16"/>
      </w:rPr>
    </w:pPr>
    <w:r w:rsidRPr="00437F06">
      <w:rPr>
        <w:color w:val="0070C0"/>
        <w:sz w:val="16"/>
        <w:szCs w:val="16"/>
      </w:rPr>
      <w:t>DEPÓSITO JUDICIAIS</w:t>
    </w:r>
  </w:p>
  <w:p w14:paraId="7F63CEAC" w14:textId="2A893C01" w:rsidR="005B1AEE" w:rsidRPr="00B861E9" w:rsidRDefault="005B1AEE" w:rsidP="00B861E9">
    <w:pPr>
      <w:pStyle w:val="Rodap"/>
      <w:ind w:hanging="1134"/>
      <w:jc w:val="both"/>
      <w:rPr>
        <w:sz w:val="16"/>
        <w:szCs w:val="16"/>
      </w:rPr>
    </w:pPr>
    <w:r w:rsidRPr="00B861E9">
      <w:rPr>
        <w:b/>
        <w:bCs/>
        <w:sz w:val="16"/>
        <w:szCs w:val="16"/>
      </w:rPr>
      <w:t>Bento Gonçalves:</w:t>
    </w:r>
    <w:r w:rsidRPr="00B861E9">
      <w:rPr>
        <w:sz w:val="16"/>
        <w:szCs w:val="16"/>
      </w:rPr>
      <w:t xml:space="preserve"> Travessa Mário Piva, 130 |</w:t>
    </w:r>
    <w:r w:rsidR="00B861E9">
      <w:rPr>
        <w:sz w:val="16"/>
        <w:szCs w:val="16"/>
      </w:rPr>
      <w:t xml:space="preserve"> </w:t>
    </w:r>
    <w:r w:rsidRPr="00B861E9">
      <w:rPr>
        <w:sz w:val="16"/>
        <w:szCs w:val="16"/>
      </w:rPr>
      <w:t>Bairro Licorsul</w:t>
    </w:r>
  </w:p>
  <w:p w14:paraId="31EF6A56" w14:textId="5046CF55" w:rsidR="005B1AEE" w:rsidRPr="00B861E9" w:rsidRDefault="005B1AEE" w:rsidP="00B861E9">
    <w:pPr>
      <w:pStyle w:val="Rodap"/>
      <w:ind w:hanging="1134"/>
      <w:jc w:val="both"/>
      <w:rPr>
        <w:sz w:val="16"/>
        <w:szCs w:val="16"/>
      </w:rPr>
    </w:pPr>
    <w:r w:rsidRPr="00B861E9">
      <w:rPr>
        <w:b/>
        <w:bCs/>
        <w:sz w:val="16"/>
        <w:szCs w:val="16"/>
      </w:rPr>
      <w:t>Farroupilha:</w:t>
    </w:r>
    <w:r w:rsidRPr="00B861E9">
      <w:rPr>
        <w:sz w:val="16"/>
        <w:szCs w:val="16"/>
      </w:rPr>
      <w:t xml:space="preserve"> Rua Mal. Deodoro da Fonseca, 804 | Bairro do Parque</w:t>
    </w:r>
  </w:p>
  <w:p w14:paraId="00489C54" w14:textId="23F66C7D" w:rsidR="005B1AEE" w:rsidRPr="00B861E9" w:rsidRDefault="005B1AEE" w:rsidP="00B861E9">
    <w:pPr>
      <w:pStyle w:val="Rodap"/>
      <w:ind w:hanging="1134"/>
      <w:jc w:val="both"/>
      <w:rPr>
        <w:sz w:val="16"/>
        <w:szCs w:val="16"/>
      </w:rPr>
    </w:pPr>
  </w:p>
  <w:p w14:paraId="2CCC640D" w14:textId="3BDE1F42" w:rsidR="005B1AEE" w:rsidRPr="00437F06" w:rsidRDefault="005B1AEE" w:rsidP="00B861E9">
    <w:pPr>
      <w:pStyle w:val="Rodap"/>
      <w:ind w:hanging="1134"/>
      <w:jc w:val="both"/>
      <w:rPr>
        <w:color w:val="0070C0"/>
        <w:sz w:val="22"/>
        <w:szCs w:val="22"/>
      </w:rPr>
    </w:pPr>
    <w:r w:rsidRPr="00437F06">
      <w:rPr>
        <w:color w:val="0070C0"/>
        <w:sz w:val="22"/>
        <w:szCs w:val="22"/>
      </w:rPr>
      <w:t>www.lunellileiloes.com.br</w:t>
    </w:r>
    <w:r w:rsidR="00B861E9" w:rsidRPr="00437F06">
      <w:rPr>
        <w:color w:val="0070C0"/>
      </w:rPr>
      <w:t xml:space="preserve"> </w:t>
    </w:r>
  </w:p>
  <w:p w14:paraId="2EEBD488" w14:textId="6DCFAC48" w:rsidR="005B1AEE" w:rsidRDefault="00AB2B56">
    <w:pPr>
      <w:pStyle w:val="Rodap"/>
    </w:pPr>
    <w:r w:rsidRPr="008329F9">
      <w:rPr>
        <w:noProof/>
        <w:color w:val="0A69DC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240DD6" wp14:editId="53112FA8">
              <wp:simplePos x="0" y="0"/>
              <wp:positionH relativeFrom="margin">
                <wp:align>center</wp:align>
              </wp:positionH>
              <wp:positionV relativeFrom="paragraph">
                <wp:posOffset>334010</wp:posOffset>
              </wp:positionV>
              <wp:extent cx="14335125" cy="2847975"/>
              <wp:effectExtent l="0" t="0" r="28575" b="28575"/>
              <wp:wrapNone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335125" cy="284797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5C728E" id="Retângulo 4" o:spid="_x0000_s1026" style="position:absolute;margin-left:0;margin-top:26.3pt;width:1128.75pt;height:224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" fillcolor="#0070c0" strokecolor="#030e13 [484]" strokeweight="1pt"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EC262" w14:textId="77777777" w:rsidR="007660A9" w:rsidRDefault="007660A9" w:rsidP="005B1AEE">
      <w:pPr>
        <w:spacing w:after="0" w:line="240" w:lineRule="auto"/>
      </w:pPr>
      <w:r>
        <w:separator/>
      </w:r>
    </w:p>
  </w:footnote>
  <w:footnote w:type="continuationSeparator" w:id="0">
    <w:p w14:paraId="6DFEC2DC" w14:textId="77777777" w:rsidR="007660A9" w:rsidRDefault="007660A9" w:rsidP="005B1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9DE63" w14:textId="72FE291E" w:rsidR="00174ED1" w:rsidRPr="00174ED1" w:rsidRDefault="00784673" w:rsidP="00174ED1">
    <w:pPr>
      <w:pStyle w:val="Cabealho"/>
      <w:ind w:left="-1560"/>
    </w:pPr>
    <w:r w:rsidRPr="005B1AEE">
      <w:rPr>
        <w:noProof/>
      </w:rPr>
      <w:drawing>
        <wp:anchor distT="0" distB="0" distL="114300" distR="114300" simplePos="0" relativeHeight="251658240" behindDoc="0" locked="0" layoutInCell="1" allowOverlap="1" wp14:anchorId="5666C870" wp14:editId="60DCE275">
          <wp:simplePos x="0" y="0"/>
          <wp:positionH relativeFrom="column">
            <wp:posOffset>-1003935</wp:posOffset>
          </wp:positionH>
          <wp:positionV relativeFrom="paragraph">
            <wp:posOffset>-206375</wp:posOffset>
          </wp:positionV>
          <wp:extent cx="2857500" cy="148590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246713" w14:textId="2E7FAC35" w:rsidR="005B1AEE" w:rsidRPr="005B1AEE" w:rsidRDefault="005B1AEE" w:rsidP="005B1AEE">
    <w:pPr>
      <w:pStyle w:val="Cabealho"/>
      <w:ind w:left="-1560"/>
    </w:pPr>
  </w:p>
  <w:p w14:paraId="58224794" w14:textId="706BDE03" w:rsidR="005B1AEE" w:rsidRDefault="005B1A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0413F"/>
    <w:multiLevelType w:val="hybridMultilevel"/>
    <w:tmpl w:val="257C77A0"/>
    <w:lvl w:ilvl="0" w:tplc="FFFFFFFF">
      <w:start w:val="1"/>
      <w:numFmt w:val="decimal"/>
      <w:lvlText w:val="%1)"/>
      <w:lvlJc w:val="left"/>
      <w:pPr>
        <w:ind w:left="2988" w:hanging="360"/>
      </w:pPr>
    </w:lvl>
    <w:lvl w:ilvl="1" w:tplc="FFFFFFFF" w:tentative="1">
      <w:start w:val="1"/>
      <w:numFmt w:val="lowerLetter"/>
      <w:lvlText w:val="%2."/>
      <w:lvlJc w:val="left"/>
      <w:pPr>
        <w:ind w:left="3708" w:hanging="360"/>
      </w:pPr>
    </w:lvl>
    <w:lvl w:ilvl="2" w:tplc="FFFFFFFF" w:tentative="1">
      <w:start w:val="1"/>
      <w:numFmt w:val="lowerRoman"/>
      <w:lvlText w:val="%3."/>
      <w:lvlJc w:val="right"/>
      <w:pPr>
        <w:ind w:left="4428" w:hanging="180"/>
      </w:pPr>
    </w:lvl>
    <w:lvl w:ilvl="3" w:tplc="FFFFFFFF" w:tentative="1">
      <w:start w:val="1"/>
      <w:numFmt w:val="decimal"/>
      <w:lvlText w:val="%4."/>
      <w:lvlJc w:val="left"/>
      <w:pPr>
        <w:ind w:left="5148" w:hanging="360"/>
      </w:pPr>
    </w:lvl>
    <w:lvl w:ilvl="4" w:tplc="FFFFFFFF" w:tentative="1">
      <w:start w:val="1"/>
      <w:numFmt w:val="lowerLetter"/>
      <w:lvlText w:val="%5."/>
      <w:lvlJc w:val="left"/>
      <w:pPr>
        <w:ind w:left="5868" w:hanging="360"/>
      </w:pPr>
    </w:lvl>
    <w:lvl w:ilvl="5" w:tplc="FFFFFFFF" w:tentative="1">
      <w:start w:val="1"/>
      <w:numFmt w:val="lowerRoman"/>
      <w:lvlText w:val="%6."/>
      <w:lvlJc w:val="right"/>
      <w:pPr>
        <w:ind w:left="6588" w:hanging="180"/>
      </w:pPr>
    </w:lvl>
    <w:lvl w:ilvl="6" w:tplc="FFFFFFFF" w:tentative="1">
      <w:start w:val="1"/>
      <w:numFmt w:val="decimal"/>
      <w:lvlText w:val="%7."/>
      <w:lvlJc w:val="left"/>
      <w:pPr>
        <w:ind w:left="7308" w:hanging="360"/>
      </w:pPr>
    </w:lvl>
    <w:lvl w:ilvl="7" w:tplc="FFFFFFFF" w:tentative="1">
      <w:start w:val="1"/>
      <w:numFmt w:val="lowerLetter"/>
      <w:lvlText w:val="%8."/>
      <w:lvlJc w:val="left"/>
      <w:pPr>
        <w:ind w:left="8028" w:hanging="360"/>
      </w:pPr>
    </w:lvl>
    <w:lvl w:ilvl="8" w:tplc="FFFFFFFF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" w15:restartNumberingAfterBreak="0">
    <w:nsid w:val="15CC6D2C"/>
    <w:multiLevelType w:val="hybridMultilevel"/>
    <w:tmpl w:val="E2EC044E"/>
    <w:lvl w:ilvl="0" w:tplc="04160017">
      <w:start w:val="1"/>
      <w:numFmt w:val="lowerLetter"/>
      <w:lvlText w:val="%1)"/>
      <w:lvlJc w:val="left"/>
      <w:pPr>
        <w:ind w:left="2628" w:hanging="360"/>
      </w:p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23C202A0"/>
    <w:multiLevelType w:val="hybridMultilevel"/>
    <w:tmpl w:val="E446DD86"/>
    <w:lvl w:ilvl="0" w:tplc="04160017">
      <w:start w:val="1"/>
      <w:numFmt w:val="lowerLetter"/>
      <w:lvlText w:val="%1)"/>
      <w:lvlJc w:val="left"/>
      <w:pPr>
        <w:ind w:left="2628" w:hanging="360"/>
      </w:p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 w15:restartNumberingAfterBreak="0">
    <w:nsid w:val="3C38650E"/>
    <w:multiLevelType w:val="hybridMultilevel"/>
    <w:tmpl w:val="0C8A6B1C"/>
    <w:lvl w:ilvl="0" w:tplc="0416000F">
      <w:start w:val="1"/>
      <w:numFmt w:val="decimal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 w15:restartNumberingAfterBreak="0">
    <w:nsid w:val="4F7A5347"/>
    <w:multiLevelType w:val="hybridMultilevel"/>
    <w:tmpl w:val="155E08FA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C7813C1"/>
    <w:multiLevelType w:val="hybridMultilevel"/>
    <w:tmpl w:val="090A15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8B55C4"/>
    <w:multiLevelType w:val="hybridMultilevel"/>
    <w:tmpl w:val="F3943F12"/>
    <w:lvl w:ilvl="0" w:tplc="04160011">
      <w:start w:val="1"/>
      <w:numFmt w:val="decimal"/>
      <w:lvlText w:val="%1)"/>
      <w:lvlJc w:val="left"/>
      <w:pPr>
        <w:ind w:left="2628" w:hanging="360"/>
      </w:p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72EE5284"/>
    <w:multiLevelType w:val="hybridMultilevel"/>
    <w:tmpl w:val="93BC2332"/>
    <w:lvl w:ilvl="0" w:tplc="04160011">
      <w:start w:val="1"/>
      <w:numFmt w:val="decimal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 w15:restartNumberingAfterBreak="0">
    <w:nsid w:val="7A2B278E"/>
    <w:multiLevelType w:val="hybridMultilevel"/>
    <w:tmpl w:val="3D60F88A"/>
    <w:lvl w:ilvl="0" w:tplc="8D2EBD5C">
      <w:start w:val="1"/>
      <w:numFmt w:val="decimal"/>
      <w:lvlText w:val="%1)"/>
      <w:lvlJc w:val="left"/>
      <w:pPr>
        <w:ind w:left="2912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num w:numId="1" w16cid:durableId="900362824">
    <w:abstractNumId w:val="8"/>
  </w:num>
  <w:num w:numId="2" w16cid:durableId="454907974">
    <w:abstractNumId w:val="3"/>
  </w:num>
  <w:num w:numId="3" w16cid:durableId="960573136">
    <w:abstractNumId w:val="1"/>
  </w:num>
  <w:num w:numId="4" w16cid:durableId="1691102349">
    <w:abstractNumId w:val="4"/>
  </w:num>
  <w:num w:numId="5" w16cid:durableId="1509828062">
    <w:abstractNumId w:val="5"/>
  </w:num>
  <w:num w:numId="6" w16cid:durableId="1345939039">
    <w:abstractNumId w:val="0"/>
  </w:num>
  <w:num w:numId="7" w16cid:durableId="572088182">
    <w:abstractNumId w:val="7"/>
  </w:num>
  <w:num w:numId="8" w16cid:durableId="1822693287">
    <w:abstractNumId w:val="2"/>
  </w:num>
  <w:num w:numId="9" w16cid:durableId="3659843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AEE"/>
    <w:rsid w:val="000073EF"/>
    <w:rsid w:val="00007FE4"/>
    <w:rsid w:val="0001221E"/>
    <w:rsid w:val="0003575F"/>
    <w:rsid w:val="00035977"/>
    <w:rsid w:val="00037A44"/>
    <w:rsid w:val="000536EE"/>
    <w:rsid w:val="00054036"/>
    <w:rsid w:val="00055110"/>
    <w:rsid w:val="00062E9F"/>
    <w:rsid w:val="000854A9"/>
    <w:rsid w:val="00085751"/>
    <w:rsid w:val="00095D76"/>
    <w:rsid w:val="00096D78"/>
    <w:rsid w:val="000A4DE5"/>
    <w:rsid w:val="000B305E"/>
    <w:rsid w:val="000E3072"/>
    <w:rsid w:val="000E6827"/>
    <w:rsid w:val="000F4BF3"/>
    <w:rsid w:val="000F51BA"/>
    <w:rsid w:val="000F6C4E"/>
    <w:rsid w:val="001161B2"/>
    <w:rsid w:val="0012558F"/>
    <w:rsid w:val="00125F6F"/>
    <w:rsid w:val="00146D09"/>
    <w:rsid w:val="001532E2"/>
    <w:rsid w:val="00165AB2"/>
    <w:rsid w:val="00167822"/>
    <w:rsid w:val="00172E6C"/>
    <w:rsid w:val="00174ED1"/>
    <w:rsid w:val="00181E96"/>
    <w:rsid w:val="001826F1"/>
    <w:rsid w:val="0018420B"/>
    <w:rsid w:val="001843E5"/>
    <w:rsid w:val="00184CB8"/>
    <w:rsid w:val="001855F8"/>
    <w:rsid w:val="00190DC0"/>
    <w:rsid w:val="00191AB6"/>
    <w:rsid w:val="001C303E"/>
    <w:rsid w:val="001C470C"/>
    <w:rsid w:val="001C65FA"/>
    <w:rsid w:val="001D6C9B"/>
    <w:rsid w:val="001F4089"/>
    <w:rsid w:val="00200545"/>
    <w:rsid w:val="00213EE5"/>
    <w:rsid w:val="002162E9"/>
    <w:rsid w:val="002228C5"/>
    <w:rsid w:val="002276D3"/>
    <w:rsid w:val="00230359"/>
    <w:rsid w:val="00231170"/>
    <w:rsid w:val="00232445"/>
    <w:rsid w:val="0023328E"/>
    <w:rsid w:val="00241F10"/>
    <w:rsid w:val="002511CD"/>
    <w:rsid w:val="0025320F"/>
    <w:rsid w:val="00266EA4"/>
    <w:rsid w:val="00285608"/>
    <w:rsid w:val="00290C16"/>
    <w:rsid w:val="002D57B1"/>
    <w:rsid w:val="002E1864"/>
    <w:rsid w:val="002F337D"/>
    <w:rsid w:val="002F5CF0"/>
    <w:rsid w:val="00313F15"/>
    <w:rsid w:val="00327D1C"/>
    <w:rsid w:val="003528CC"/>
    <w:rsid w:val="00363672"/>
    <w:rsid w:val="00380FF6"/>
    <w:rsid w:val="003B6404"/>
    <w:rsid w:val="003E0EB2"/>
    <w:rsid w:val="003F0829"/>
    <w:rsid w:val="003F1E37"/>
    <w:rsid w:val="003F78F8"/>
    <w:rsid w:val="00403CFB"/>
    <w:rsid w:val="00415191"/>
    <w:rsid w:val="0042604E"/>
    <w:rsid w:val="00437F06"/>
    <w:rsid w:val="004461C4"/>
    <w:rsid w:val="0046746B"/>
    <w:rsid w:val="00472996"/>
    <w:rsid w:val="00484CB2"/>
    <w:rsid w:val="004A2704"/>
    <w:rsid w:val="004B0636"/>
    <w:rsid w:val="004B44AE"/>
    <w:rsid w:val="004D2CDD"/>
    <w:rsid w:val="004D5C20"/>
    <w:rsid w:val="00514F3C"/>
    <w:rsid w:val="00525302"/>
    <w:rsid w:val="0053375F"/>
    <w:rsid w:val="00550287"/>
    <w:rsid w:val="00551C33"/>
    <w:rsid w:val="0055439C"/>
    <w:rsid w:val="00562A13"/>
    <w:rsid w:val="00586C4A"/>
    <w:rsid w:val="005B1AEE"/>
    <w:rsid w:val="005B30A4"/>
    <w:rsid w:val="005B34A9"/>
    <w:rsid w:val="005B40CD"/>
    <w:rsid w:val="005E4A1C"/>
    <w:rsid w:val="005E6247"/>
    <w:rsid w:val="0061608A"/>
    <w:rsid w:val="006252DA"/>
    <w:rsid w:val="00667D2F"/>
    <w:rsid w:val="00670B00"/>
    <w:rsid w:val="00671B63"/>
    <w:rsid w:val="00672415"/>
    <w:rsid w:val="006947BF"/>
    <w:rsid w:val="006A57C0"/>
    <w:rsid w:val="006D5E0F"/>
    <w:rsid w:val="006E1A86"/>
    <w:rsid w:val="006E4A1D"/>
    <w:rsid w:val="006E5D0C"/>
    <w:rsid w:val="00701FFB"/>
    <w:rsid w:val="00702E06"/>
    <w:rsid w:val="0070680B"/>
    <w:rsid w:val="00707F88"/>
    <w:rsid w:val="00714BE5"/>
    <w:rsid w:val="0071608E"/>
    <w:rsid w:val="00721DA0"/>
    <w:rsid w:val="007236F2"/>
    <w:rsid w:val="007372CC"/>
    <w:rsid w:val="00752C22"/>
    <w:rsid w:val="0076186E"/>
    <w:rsid w:val="007619C8"/>
    <w:rsid w:val="00762853"/>
    <w:rsid w:val="00765658"/>
    <w:rsid w:val="007660A9"/>
    <w:rsid w:val="007741AB"/>
    <w:rsid w:val="00781479"/>
    <w:rsid w:val="00784673"/>
    <w:rsid w:val="007B1457"/>
    <w:rsid w:val="007B50BC"/>
    <w:rsid w:val="007D7EE2"/>
    <w:rsid w:val="00810DC5"/>
    <w:rsid w:val="008156DA"/>
    <w:rsid w:val="00822510"/>
    <w:rsid w:val="008329F9"/>
    <w:rsid w:val="00866040"/>
    <w:rsid w:val="00870C0D"/>
    <w:rsid w:val="008A2D92"/>
    <w:rsid w:val="008A4087"/>
    <w:rsid w:val="008B4261"/>
    <w:rsid w:val="008C6F4F"/>
    <w:rsid w:val="008D66BC"/>
    <w:rsid w:val="008D753D"/>
    <w:rsid w:val="008F62F0"/>
    <w:rsid w:val="009168D3"/>
    <w:rsid w:val="00920C46"/>
    <w:rsid w:val="00922F49"/>
    <w:rsid w:val="00930A2F"/>
    <w:rsid w:val="00941336"/>
    <w:rsid w:val="00942D3B"/>
    <w:rsid w:val="0094350A"/>
    <w:rsid w:val="009536B0"/>
    <w:rsid w:val="00955937"/>
    <w:rsid w:val="009670BC"/>
    <w:rsid w:val="0097095C"/>
    <w:rsid w:val="00970AB1"/>
    <w:rsid w:val="0097531C"/>
    <w:rsid w:val="00987F55"/>
    <w:rsid w:val="009C55C0"/>
    <w:rsid w:val="009D15C4"/>
    <w:rsid w:val="009D46F7"/>
    <w:rsid w:val="009D50DD"/>
    <w:rsid w:val="009F35DF"/>
    <w:rsid w:val="00A07AEB"/>
    <w:rsid w:val="00A179FB"/>
    <w:rsid w:val="00A24FCD"/>
    <w:rsid w:val="00A25964"/>
    <w:rsid w:val="00A3778B"/>
    <w:rsid w:val="00A42D35"/>
    <w:rsid w:val="00A443F6"/>
    <w:rsid w:val="00A4529D"/>
    <w:rsid w:val="00A47851"/>
    <w:rsid w:val="00A61D2B"/>
    <w:rsid w:val="00A73AFE"/>
    <w:rsid w:val="00A7484A"/>
    <w:rsid w:val="00A817D1"/>
    <w:rsid w:val="00A8267E"/>
    <w:rsid w:val="00A96EFA"/>
    <w:rsid w:val="00AB229C"/>
    <w:rsid w:val="00AB2B56"/>
    <w:rsid w:val="00AB4E6B"/>
    <w:rsid w:val="00AB5EC0"/>
    <w:rsid w:val="00AB6C85"/>
    <w:rsid w:val="00AC3BA3"/>
    <w:rsid w:val="00AD3928"/>
    <w:rsid w:val="00AE15CB"/>
    <w:rsid w:val="00AE39E6"/>
    <w:rsid w:val="00AE5EF6"/>
    <w:rsid w:val="00AF7D4E"/>
    <w:rsid w:val="00B039A4"/>
    <w:rsid w:val="00B07568"/>
    <w:rsid w:val="00B110EB"/>
    <w:rsid w:val="00B12650"/>
    <w:rsid w:val="00B2304E"/>
    <w:rsid w:val="00B25027"/>
    <w:rsid w:val="00B320A5"/>
    <w:rsid w:val="00B35651"/>
    <w:rsid w:val="00B470D3"/>
    <w:rsid w:val="00B50E25"/>
    <w:rsid w:val="00B55317"/>
    <w:rsid w:val="00B661D4"/>
    <w:rsid w:val="00B74FBE"/>
    <w:rsid w:val="00B83EB0"/>
    <w:rsid w:val="00B84176"/>
    <w:rsid w:val="00B861E9"/>
    <w:rsid w:val="00B87CBC"/>
    <w:rsid w:val="00BA154F"/>
    <w:rsid w:val="00BB61EE"/>
    <w:rsid w:val="00BD0791"/>
    <w:rsid w:val="00BF647C"/>
    <w:rsid w:val="00C02B44"/>
    <w:rsid w:val="00C05A9F"/>
    <w:rsid w:val="00C25FD2"/>
    <w:rsid w:val="00C36D27"/>
    <w:rsid w:val="00C47856"/>
    <w:rsid w:val="00C6765B"/>
    <w:rsid w:val="00C73004"/>
    <w:rsid w:val="00C7513D"/>
    <w:rsid w:val="00C93F51"/>
    <w:rsid w:val="00CA3252"/>
    <w:rsid w:val="00CA7166"/>
    <w:rsid w:val="00CA7E03"/>
    <w:rsid w:val="00CA7F89"/>
    <w:rsid w:val="00CD2E44"/>
    <w:rsid w:val="00CD3ED2"/>
    <w:rsid w:val="00CF1DC5"/>
    <w:rsid w:val="00CF3958"/>
    <w:rsid w:val="00D014C4"/>
    <w:rsid w:val="00D039B5"/>
    <w:rsid w:val="00D22B9A"/>
    <w:rsid w:val="00D302B4"/>
    <w:rsid w:val="00D34FC9"/>
    <w:rsid w:val="00D41775"/>
    <w:rsid w:val="00D52BA1"/>
    <w:rsid w:val="00D55779"/>
    <w:rsid w:val="00D56EE0"/>
    <w:rsid w:val="00D627B4"/>
    <w:rsid w:val="00D70935"/>
    <w:rsid w:val="00D75479"/>
    <w:rsid w:val="00D757C5"/>
    <w:rsid w:val="00D81E5E"/>
    <w:rsid w:val="00DA0464"/>
    <w:rsid w:val="00DA24BA"/>
    <w:rsid w:val="00DB4B7B"/>
    <w:rsid w:val="00DC2C95"/>
    <w:rsid w:val="00DC31A8"/>
    <w:rsid w:val="00DC4EB8"/>
    <w:rsid w:val="00E00BDC"/>
    <w:rsid w:val="00E13486"/>
    <w:rsid w:val="00E20B5A"/>
    <w:rsid w:val="00E4516D"/>
    <w:rsid w:val="00E50FDD"/>
    <w:rsid w:val="00E56CD1"/>
    <w:rsid w:val="00E72EBE"/>
    <w:rsid w:val="00E753DA"/>
    <w:rsid w:val="00E77CB2"/>
    <w:rsid w:val="00E84D73"/>
    <w:rsid w:val="00E87870"/>
    <w:rsid w:val="00EA2F0D"/>
    <w:rsid w:val="00EB1FF3"/>
    <w:rsid w:val="00EC3854"/>
    <w:rsid w:val="00EC3FBE"/>
    <w:rsid w:val="00ED6925"/>
    <w:rsid w:val="00EE313F"/>
    <w:rsid w:val="00EF4EA5"/>
    <w:rsid w:val="00F12C25"/>
    <w:rsid w:val="00F202D8"/>
    <w:rsid w:val="00F2088A"/>
    <w:rsid w:val="00F2695A"/>
    <w:rsid w:val="00F26ED4"/>
    <w:rsid w:val="00F32CC8"/>
    <w:rsid w:val="00F55F07"/>
    <w:rsid w:val="00F647D2"/>
    <w:rsid w:val="00F71635"/>
    <w:rsid w:val="00F81962"/>
    <w:rsid w:val="00F84512"/>
    <w:rsid w:val="00F854AA"/>
    <w:rsid w:val="00F90DBE"/>
    <w:rsid w:val="00F95689"/>
    <w:rsid w:val="00FB778E"/>
    <w:rsid w:val="00FD1267"/>
    <w:rsid w:val="00FD5C8A"/>
    <w:rsid w:val="00FF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ABBE8D"/>
  <w15:chartTrackingRefBased/>
  <w15:docId w15:val="{67D8F4FF-176D-4034-8715-C7E53578A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9F9"/>
  </w:style>
  <w:style w:type="paragraph" w:styleId="Ttulo1">
    <w:name w:val="heading 1"/>
    <w:basedOn w:val="Normal"/>
    <w:next w:val="Normal"/>
    <w:link w:val="Ttulo1Char"/>
    <w:uiPriority w:val="9"/>
    <w:qFormat/>
    <w:rsid w:val="005B1A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B1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B1A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B1A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1A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B1A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B1A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B1A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B1A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B1A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B1A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B1A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B1AE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1AE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B1A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B1AE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B1A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B1A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B1A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B1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B1A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B1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B1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B1AE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B1AE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B1AE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B1A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B1AE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B1AE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B1A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1AEE"/>
  </w:style>
  <w:style w:type="paragraph" w:styleId="Rodap">
    <w:name w:val="footer"/>
    <w:basedOn w:val="Normal"/>
    <w:link w:val="RodapChar"/>
    <w:uiPriority w:val="99"/>
    <w:unhideWhenUsed/>
    <w:rsid w:val="005B1A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1AEE"/>
  </w:style>
  <w:style w:type="character" w:styleId="Hyperlink">
    <w:name w:val="Hyperlink"/>
    <w:basedOn w:val="Fontepargpadro"/>
    <w:uiPriority w:val="99"/>
    <w:unhideWhenUsed/>
    <w:rsid w:val="005B1AE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B1AEE"/>
    <w:rPr>
      <w:color w:val="605E5C"/>
      <w:shd w:val="clear" w:color="auto" w:fill="E1DFDD"/>
    </w:rPr>
  </w:style>
  <w:style w:type="paragraph" w:customStyle="1" w:styleId="citacao">
    <w:name w:val="citacao"/>
    <w:basedOn w:val="Normal"/>
    <w:rsid w:val="00B23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Corpodetexto3">
    <w:name w:val="Body Text 3"/>
    <w:basedOn w:val="Normal"/>
    <w:link w:val="Corpodetexto3Char"/>
    <w:uiPriority w:val="99"/>
    <w:rsid w:val="00165AB2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165AB2"/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125F6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25F6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25F6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25F6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25F6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00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unellibg@hotmail.co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B2CC0-A595-4290-BDC4-C40395883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1290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gastaldo</dc:creator>
  <cp:keywords/>
  <dc:description/>
  <cp:lastModifiedBy>User</cp:lastModifiedBy>
  <cp:revision>6</cp:revision>
  <cp:lastPrinted>2026-03-24T17:44:00Z</cp:lastPrinted>
  <dcterms:created xsi:type="dcterms:W3CDTF">2026-04-22T12:51:00Z</dcterms:created>
  <dcterms:modified xsi:type="dcterms:W3CDTF">2026-05-07T20:58:00Z</dcterms:modified>
</cp:coreProperties>
</file>